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725" w:rsidRPr="00A77725" w:rsidRDefault="00854E9B" w:rsidP="00A77725">
      <w:pPr>
        <w:pStyle w:val="NormalWeb"/>
        <w:tabs>
          <w:tab w:val="left" w:pos="0"/>
        </w:tabs>
        <w:spacing w:before="120" w:after="120"/>
        <w:jc w:val="center"/>
        <w:rPr>
          <w:rFonts w:ascii="Calibri" w:hAnsi="Calibri"/>
          <w:b/>
        </w:rPr>
      </w:pPr>
      <w:r w:rsidRPr="00244A9F">
        <w:rPr>
          <w:rFonts w:ascii="Calibri" w:hAnsi="Calibri"/>
          <w:b/>
          <w:sz w:val="32"/>
          <w:lang w:val="x-none"/>
        </w:rPr>
        <w:t xml:space="preserve">FIȘA DE EVALUARE GENERALĂ A PROIECTULUI </w:t>
      </w:r>
    </w:p>
    <w:p w:rsidR="00A77725" w:rsidRPr="00A77725" w:rsidRDefault="00A77725" w:rsidP="00A77725">
      <w:pPr>
        <w:overflowPunct w:val="0"/>
        <w:autoSpaceDE w:val="0"/>
        <w:autoSpaceDN w:val="0"/>
        <w:adjustRightInd w:val="0"/>
        <w:spacing w:after="0" w:line="240" w:lineRule="auto"/>
        <w:jc w:val="center"/>
        <w:textAlignment w:val="baseline"/>
        <w:rPr>
          <w:rFonts w:eastAsia="Times New Roman"/>
          <w:b/>
          <w:bCs/>
          <w:i/>
          <w:sz w:val="24"/>
          <w:szCs w:val="24"/>
          <w:lang w:eastAsia="fr-FR"/>
        </w:rPr>
      </w:pPr>
      <w:r w:rsidRPr="00A77725">
        <w:rPr>
          <w:rFonts w:eastAsia="Times New Roman"/>
          <w:b/>
          <w:bCs/>
          <w:i/>
          <w:sz w:val="24"/>
          <w:szCs w:val="24"/>
          <w:lang w:eastAsia="fr-FR"/>
        </w:rPr>
        <w:t>Măsura 3/3A – Sprijinirea formelor asociative</w:t>
      </w:r>
    </w:p>
    <w:p w:rsidR="00A77725" w:rsidRPr="00A77725" w:rsidRDefault="00A77725" w:rsidP="00A77725">
      <w:pPr>
        <w:jc w:val="center"/>
        <w:rPr>
          <w:sz w:val="24"/>
        </w:rPr>
      </w:pPr>
      <w:r w:rsidRPr="00A77725">
        <w:rPr>
          <w:i/>
          <w:sz w:val="24"/>
        </w:rPr>
        <w:t>cu obiective care se încadrează în prevederile art. 35 Cooperare, alin (2), lit d) si e) din Reg. (UE) nr. 1305/2013 - corespondență SM 16.4 si SM 16.4a „Sprijin acordat pentru cooperare orizontala si verticala intre actorii din lantul de aprovizionare in sectoarele agricol si pomicol”</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Denumire solicitant: ..........................................................</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Titlu proiect........................................................................</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Amplasarea proiectului.............................(localitate/localitati)</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Statutul juridic: ………………………………………………………………..</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Date personale (reprezentant legal al solicitantului)</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Nume:………………………………………………………………………........</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Prenume:……………...……………………………………………………......</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Funcţie reprezentant legal:…………………………......................</w:t>
      </w:r>
    </w:p>
    <w:p w:rsidR="00854E9B" w:rsidRPr="00AA598F" w:rsidRDefault="00854E9B" w:rsidP="00854E9B">
      <w:pPr>
        <w:spacing w:after="0" w:line="240" w:lineRule="auto"/>
        <w:rPr>
          <w:sz w:val="24"/>
        </w:rPr>
      </w:pPr>
    </w:p>
    <w:p w:rsidR="00854E9B" w:rsidRPr="00AA598F" w:rsidRDefault="00854E9B" w:rsidP="00854E9B">
      <w:pPr>
        <w:spacing w:before="120" w:after="120" w:line="240" w:lineRule="auto"/>
        <w:rPr>
          <w:b/>
          <w:sz w:val="24"/>
        </w:rPr>
      </w:pPr>
      <w:r w:rsidRPr="00AA598F">
        <w:rPr>
          <w:b/>
          <w:sz w:val="24"/>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0"/>
        <w:gridCol w:w="686"/>
        <w:gridCol w:w="532"/>
        <w:gridCol w:w="1034"/>
      </w:tblGrid>
      <w:tr w:rsidR="00FA1301" w:rsidRPr="00FA1301" w:rsidTr="0006020B">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b/>
                <w:bCs/>
                <w:sz w:val="24"/>
                <w:szCs w:val="24"/>
                <w:lang w:val="en-US" w:eastAsia="fr-FR"/>
              </w:rPr>
            </w:pPr>
            <w:r w:rsidRPr="00FA1301">
              <w:rPr>
                <w:rFonts w:eastAsia="Times New Roman"/>
                <w:b/>
                <w:bCs/>
                <w:sz w:val="24"/>
                <w:szCs w:val="24"/>
                <w:lang w:val="en-US" w:eastAsia="fr-FR"/>
              </w:rPr>
              <w:t>1.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center"/>
              <w:rPr>
                <w:rFonts w:eastAsia="Times New Roman"/>
                <w:sz w:val="24"/>
                <w:szCs w:val="24"/>
              </w:rPr>
            </w:pPr>
            <w:r w:rsidRPr="00FA1301">
              <w:rPr>
                <w:rFonts w:cs="Calibri"/>
                <w:sz w:val="24"/>
                <w:szCs w:val="24"/>
              </w:rPr>
              <w:t>Verificare efectuată</w:t>
            </w:r>
          </w:p>
        </w:tc>
      </w:tr>
      <w:tr w:rsidR="00FA1301" w:rsidRPr="00FA1301" w:rsidTr="0006020B">
        <w:tc>
          <w:tcPr>
            <w:tcW w:w="0" w:type="auto"/>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DA</w:t>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w:t>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 ESTE CAZUL</w:t>
            </w:r>
          </w:p>
        </w:tc>
      </w:tr>
      <w:tr w:rsidR="00FA1301" w:rsidRPr="00FA1301" w:rsidTr="0006020B">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sz w:val="24"/>
                <w:szCs w:val="24"/>
                <w:lang w:eastAsia="ro-RO"/>
              </w:rPr>
            </w:pPr>
            <w:r w:rsidRPr="00FA1301">
              <w:rPr>
                <w:sz w:val="24"/>
                <w:szCs w:val="24"/>
                <w:lang w:eastAsia="ro-RO"/>
              </w:rPr>
              <w:t>1. Cererea de finanțare se află în sistem (solicitantul a mai depus acelaşi proiect în cadrul altei măsuri din PNDR)?</w:t>
            </w:r>
          </w:p>
          <w:p w:rsidR="00FA1301" w:rsidRPr="00FA1301" w:rsidRDefault="00FA1301" w:rsidP="003D2E73">
            <w:pPr>
              <w:spacing w:after="0" w:line="240" w:lineRule="auto"/>
              <w:jc w:val="both"/>
              <w:rPr>
                <w:rFonts w:eastAsia="Times New Roman"/>
                <w:b/>
                <w:sz w:val="24"/>
                <w:szCs w:val="24"/>
                <w:lang w:eastAsia="ro-RO"/>
              </w:rPr>
            </w:pPr>
            <w:r w:rsidRPr="00FA1301">
              <w:rPr>
                <w:rFonts w:cs="Calibri"/>
                <w:b/>
                <w:i/>
                <w:noProof/>
              </w:rPr>
              <w:t xml:space="preserve">(Se verifica Anexa </w:t>
            </w:r>
            <w:r w:rsidR="003D2E73">
              <w:rPr>
                <w:rFonts w:cs="Calibri"/>
                <w:b/>
                <w:i/>
                <w:noProof/>
              </w:rPr>
              <w:t>6</w:t>
            </w:r>
            <w:r w:rsidRPr="00FA1301">
              <w:rPr>
                <w:rFonts w:cs="Calibri"/>
                <w:b/>
                <w:i/>
                <w:noProof/>
              </w:rPr>
              <w:t>)</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r>
      <w:tr w:rsidR="00FA1301" w:rsidRPr="00FA1301" w:rsidTr="0006020B">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sz w:val="24"/>
                <w:szCs w:val="24"/>
                <w:lang w:val="en-US" w:eastAsia="ro-RO"/>
              </w:rPr>
            </w:pPr>
            <w:r w:rsidRPr="00FA1301">
              <w:rPr>
                <w:rFonts w:eastAsia="Times New Roman"/>
                <w:sz w:val="24"/>
                <w:szCs w:val="24"/>
                <w:lang w:val="en-US" w:eastAsia="ro-RO"/>
              </w:rPr>
              <w:t>2 Solicitantul este înregistrat în Registrul debitorilor AFIR, atât pentru Programul SAPARD, cât și pentru FEADR?</w:t>
            </w:r>
          </w:p>
          <w:p w:rsidR="00FA1301" w:rsidRPr="00FA1301" w:rsidRDefault="00FA1301" w:rsidP="00FA1301">
            <w:pPr>
              <w:spacing w:after="0" w:line="240" w:lineRule="auto"/>
              <w:jc w:val="both"/>
              <w:rPr>
                <w:rFonts w:eastAsia="Times New Roman"/>
                <w:sz w:val="24"/>
                <w:szCs w:val="24"/>
                <w:lang w:val="en-US" w:eastAsia="ro-RO"/>
              </w:rPr>
            </w:pPr>
            <w:r w:rsidRPr="00FA1301">
              <w:rPr>
                <w:rFonts w:ascii="Times New Roman" w:eastAsia="Times New Roman" w:hAnsi="Times New Roman" w:cs="Calibri"/>
                <w:b/>
                <w:i/>
                <w:noProof/>
                <w:sz w:val="24"/>
                <w:szCs w:val="24"/>
                <w:lang w:val="en-US"/>
              </w:rPr>
              <w:t xml:space="preserve">(Se </w:t>
            </w:r>
            <w:r w:rsidR="003D2E73">
              <w:rPr>
                <w:rFonts w:ascii="Times New Roman" w:eastAsia="Times New Roman" w:hAnsi="Times New Roman" w:cs="Calibri"/>
                <w:b/>
                <w:i/>
                <w:noProof/>
                <w:sz w:val="24"/>
                <w:szCs w:val="24"/>
                <w:lang w:val="en-US"/>
              </w:rPr>
              <w:t>verifica Anexa 6</w:t>
            </w:r>
            <w:r w:rsidRPr="00FA1301">
              <w:rPr>
                <w:rFonts w:ascii="Times New Roman" w:eastAsia="Times New Roman" w:hAnsi="Times New Roman" w:cs="Calibri"/>
                <w:b/>
                <w:i/>
                <w:noProof/>
                <w:sz w:val="24"/>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r>
      <w:tr w:rsidR="00FA1301" w:rsidRPr="00FA1301" w:rsidTr="0006020B">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cs="Calibri"/>
                <w:bCs/>
                <w:iCs/>
                <w:noProof/>
                <w:spacing w:val="-4"/>
                <w:sz w:val="24"/>
                <w:szCs w:val="24"/>
                <w:lang w:val="en-US" w:eastAsia="fr-FR"/>
              </w:rPr>
            </w:pPr>
            <w:r w:rsidRPr="00FA1301">
              <w:rPr>
                <w:rFonts w:eastAsia="Times New Roman" w:cs="Calibri"/>
                <w:bCs/>
                <w:iCs/>
                <w:noProof/>
                <w:spacing w:val="-4"/>
                <w:sz w:val="24"/>
                <w:szCs w:val="24"/>
                <w:lang w:val="en-US" w:eastAsia="fr-FR"/>
              </w:rPr>
              <w:t>3 Solicitantul şi-a însuşit în totalitate angajamentele asumate în Declaraţia pe proprie răspundere, secțiunea (F) din CF?</w:t>
            </w:r>
          </w:p>
          <w:p w:rsidR="00FA1301" w:rsidRPr="00FA1301" w:rsidRDefault="003D2E73" w:rsidP="00FA1301">
            <w:pPr>
              <w:spacing w:after="0" w:line="240" w:lineRule="auto"/>
              <w:jc w:val="both"/>
              <w:rPr>
                <w:rFonts w:eastAsia="Times New Roman"/>
                <w:sz w:val="24"/>
                <w:szCs w:val="24"/>
                <w:lang w:val="en-US" w:eastAsia="ro-RO"/>
              </w:rPr>
            </w:pPr>
            <w:r>
              <w:rPr>
                <w:rFonts w:ascii="Times New Roman" w:eastAsia="Times New Roman" w:hAnsi="Times New Roman" w:cs="Calibri"/>
                <w:b/>
                <w:i/>
                <w:noProof/>
                <w:sz w:val="24"/>
                <w:szCs w:val="24"/>
                <w:lang w:val="en-US"/>
              </w:rPr>
              <w:t>(Se verifica Anexa 6</w:t>
            </w:r>
            <w:r w:rsidR="00FA1301" w:rsidRPr="00FA1301">
              <w:rPr>
                <w:rFonts w:ascii="Times New Roman" w:eastAsia="Times New Roman" w:hAnsi="Times New Roman" w:cs="Calibri"/>
                <w:b/>
                <w:i/>
                <w:noProof/>
                <w:sz w:val="24"/>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r>
      <w:tr w:rsidR="00FA1301" w:rsidRPr="00FA1301" w:rsidTr="0006020B">
        <w:tc>
          <w:tcPr>
            <w:tcW w:w="0" w:type="auto"/>
            <w:gridSpan w:val="3"/>
            <w:tcBorders>
              <w:top w:val="single" w:sz="4" w:space="0" w:color="auto"/>
              <w:left w:val="nil"/>
              <w:bottom w:val="single" w:sz="4" w:space="0" w:color="auto"/>
              <w:right w:val="nil"/>
            </w:tcBorders>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c>
          <w:tcPr>
            <w:tcW w:w="0" w:type="auto"/>
            <w:tcBorders>
              <w:top w:val="single" w:sz="4" w:space="0" w:color="auto"/>
              <w:left w:val="nil"/>
              <w:bottom w:val="single" w:sz="4" w:space="0" w:color="auto"/>
              <w:right w:val="nil"/>
            </w:tcBorders>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r>
      <w:tr w:rsidR="00FA1301" w:rsidRPr="00FA1301" w:rsidTr="0006020B">
        <w:trPr>
          <w:trHeight w:val="295"/>
        </w:trPr>
        <w:tc>
          <w:tcPr>
            <w:tcW w:w="0" w:type="auto"/>
            <w:vMerge w:val="restart"/>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cs="Calibri"/>
                <w:b/>
                <w:bCs/>
                <w:sz w:val="24"/>
                <w:szCs w:val="24"/>
                <w:lang w:val="en-US" w:eastAsia="fr-FR"/>
              </w:rPr>
            </w:pPr>
            <w:r w:rsidRPr="00FA1301">
              <w:rPr>
                <w:rFonts w:eastAsia="Times New Roman" w:cs="Calibri"/>
                <w:b/>
                <w:bCs/>
                <w:sz w:val="24"/>
                <w:szCs w:val="24"/>
                <w:u w:val="single"/>
                <w:lang w:val="en-US" w:eastAsia="fr-FR"/>
              </w:rPr>
              <w:t>2.Verificarea conditiilor de eligibilitate ale proiectului</w:t>
            </w:r>
          </w:p>
        </w:tc>
        <w:tc>
          <w:tcPr>
            <w:tcW w:w="0" w:type="auto"/>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Verificare efectuată</w:t>
            </w:r>
          </w:p>
        </w:tc>
      </w:tr>
      <w:tr w:rsidR="00FA1301" w:rsidRPr="00FA1301" w:rsidTr="0006020B">
        <w:tc>
          <w:tcPr>
            <w:tcW w:w="0" w:type="auto"/>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cs="Calibri"/>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b/>
                <w:bCs/>
                <w:sz w:val="24"/>
                <w:szCs w:val="24"/>
                <w:lang w:val="pt-BR" w:eastAsia="fr-FR"/>
              </w:rPr>
            </w:pPr>
            <w:r w:rsidRPr="00FA1301">
              <w:rPr>
                <w:rFonts w:eastAsia="Times New Roman"/>
                <w:b/>
                <w:bCs/>
                <w:sz w:val="24"/>
                <w:szCs w:val="24"/>
                <w:lang w:val="en-US" w:eastAsia="fr-FR"/>
              </w:rPr>
              <w:t>DA</w:t>
            </w:r>
            <w:r w:rsidRPr="00FA1301">
              <w:rPr>
                <w:rFonts w:eastAsia="Times New Roman"/>
                <w:b/>
                <w:bCs/>
                <w:sz w:val="24"/>
                <w:szCs w:val="24"/>
                <w:lang w:val="en-US" w:eastAsia="fr-FR"/>
              </w:rPr>
              <w:tab/>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pt-BR" w:eastAsia="fr-FR"/>
              </w:rPr>
            </w:pPr>
            <w:r w:rsidRPr="00FA1301">
              <w:rPr>
                <w:rFonts w:eastAsia="Times New Roman" w:cs="Calibri"/>
                <w:b/>
                <w:bCs/>
                <w:sz w:val="24"/>
                <w:szCs w:val="24"/>
                <w:lang w:val="pt-BR" w:eastAsia="fr-FR"/>
              </w:rPr>
              <w:t>NU</w:t>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 este cazul</w:t>
            </w:r>
          </w:p>
        </w:tc>
      </w:tr>
      <w:tr w:rsidR="00FA1301" w:rsidRPr="00FA1301" w:rsidTr="0006020B">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both"/>
              <w:rPr>
                <w:rFonts w:eastAsia="Times New Roman" w:cs="Calibri"/>
                <w:b/>
                <w:bCs/>
                <w:sz w:val="24"/>
                <w:szCs w:val="24"/>
                <w:lang w:val="en-US" w:eastAsia="fr-FR"/>
              </w:rPr>
            </w:pPr>
            <w:r w:rsidRPr="00FA1301">
              <w:rPr>
                <w:rFonts w:eastAsia="Times New Roman" w:cs="Calibri"/>
                <w:b/>
                <w:bCs/>
                <w:sz w:val="24"/>
                <w:szCs w:val="24"/>
                <w:lang w:val="en-US" w:eastAsia="fr-FR"/>
              </w:rPr>
              <w:t>EG1</w:t>
            </w:r>
            <w:r w:rsidRPr="00FA1301">
              <w:rPr>
                <w:rFonts w:eastAsia="Times New Roman" w:cs="Calibri"/>
                <w:b/>
                <w:bCs/>
                <w:sz w:val="24"/>
                <w:szCs w:val="24"/>
                <w:lang w:val="fr-FR" w:eastAsia="fr-FR"/>
              </w:rPr>
              <w:t xml:space="preserve"> -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u w:val="single"/>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bCs/>
                <w:sz w:val="24"/>
                <w:szCs w:val="24"/>
                <w:lang w:val="en-US" w:eastAsia="fr-FR"/>
              </w:rPr>
            </w:pPr>
            <w:r w:rsidRPr="00FA1301">
              <w:rPr>
                <w:rFonts w:eastAsia="Times New Roman"/>
                <w:bCs/>
                <w:sz w:val="24"/>
                <w:szCs w:val="24"/>
                <w:lang w:val="en-US" w:eastAsia="fr-FR"/>
              </w:rPr>
              <w:t xml:space="preserve">      </w:t>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t>-</w:t>
            </w:r>
          </w:p>
        </w:tc>
      </w:tr>
      <w:tr w:rsidR="00FA1301" w:rsidRPr="00FA1301" w:rsidTr="0006020B">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r w:rsidRPr="00FA1301">
              <w:rPr>
                <w:rFonts w:eastAsia="Times New Roman" w:cs="Calibri"/>
                <w:bCs/>
                <w:sz w:val="24"/>
                <w:szCs w:val="24"/>
                <w:lang w:val="en-US" w:eastAsia="fr-FR"/>
              </w:rPr>
              <w:t xml:space="preserve">Documente de verificat: </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Îndeplinirea acestui criteriu se va demonstra în baza documentului de constituire a parteneriatului pentru accesarea sprijinului FEADR şi dupa caz, a documentelor de înfiinţare a membrilor, actelor de identitate, a Certificatelor care să ateste lipsa datoriilor restante fiscale şi sociale a liderului de parteneriat, a însuşirii obligațiilor și angajamentelor menționate în Declaraţia F şi în urma verificării experţilor AFIR, în bazele de date AFIR şi ale ONRC, inclusiv a statutului de întreprindere legată sau parteneră.</w:t>
            </w:r>
          </w:p>
          <w:p w:rsidR="00FA1301" w:rsidRPr="00FA1301" w:rsidRDefault="00FA1301" w:rsidP="00FA1301">
            <w:pPr>
              <w:overflowPunct w:val="0"/>
              <w:autoSpaceDE w:val="0"/>
              <w:autoSpaceDN w:val="0"/>
              <w:adjustRightInd w:val="0"/>
              <w:spacing w:after="0" w:line="240" w:lineRule="auto"/>
              <w:jc w:val="both"/>
              <w:rPr>
                <w:rFonts w:eastAsia="Times New Roman"/>
                <w:bCs/>
                <w:sz w:val="24"/>
                <w:szCs w:val="24"/>
                <w:lang w:val="pt-BR" w:eastAsia="fr-FR"/>
              </w:rPr>
            </w:pPr>
            <w:r w:rsidRPr="00FA1301">
              <w:rPr>
                <w:rFonts w:eastAsia="Times New Roman" w:cs="Calibri"/>
                <w:bCs/>
                <w:i/>
                <w:sz w:val="24"/>
                <w:szCs w:val="24"/>
                <w:lang w:val="en-US" w:eastAsia="fr-FR"/>
              </w:rPr>
              <w:t>Lista participanților conform acordului de cooperare (parteneriatul să fie format din persoane juridice și fizice române şi alte entităţi constituite conform legislaţiei naţionale în vigoare).</w:t>
            </w:r>
          </w:p>
        </w:tc>
      </w:tr>
      <w:tr w:rsidR="00FA1301" w:rsidRPr="00FA1301" w:rsidTr="0006020B">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lastRenderedPageBreak/>
              <w:t>EG2 - Solicitantul va depune un acord de cooperare care face referire la o perioadă de funcționare cel puțin egală cu perioada pentru care se acordă finanțarea.</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rPr>
                <w:rFonts w:eastAsia="Times New Roman"/>
                <w:bCs/>
                <w:sz w:val="24"/>
                <w:szCs w:val="24"/>
                <w:lang w:val="en-US" w:eastAsia="fr-FR"/>
              </w:rPr>
            </w:pPr>
          </w:p>
          <w:p w:rsidR="00FA1301" w:rsidRPr="00FA1301" w:rsidRDefault="00FA1301" w:rsidP="00FA1301">
            <w:pPr>
              <w:overflowPunct w:val="0"/>
              <w:autoSpaceDE w:val="0"/>
              <w:autoSpaceDN w:val="0"/>
              <w:adjustRightInd w:val="0"/>
              <w:spacing w:after="0" w:line="240" w:lineRule="auto"/>
              <w:rPr>
                <w:rFonts w:eastAsia="Times New Roman"/>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t>-</w:t>
            </w:r>
          </w:p>
        </w:tc>
      </w:tr>
      <w:tr w:rsidR="00FA1301" w:rsidRPr="00FA1301" w:rsidTr="0006020B">
        <w:trPr>
          <w:trHeight w:val="395"/>
        </w:trPr>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r w:rsidRPr="00FA1301">
              <w:rPr>
                <w:rFonts w:eastAsia="Times New Roman" w:cs="Calibri"/>
                <w:bCs/>
                <w:sz w:val="24"/>
                <w:szCs w:val="24"/>
                <w:lang w:val="en-US" w:eastAsia="fr-FR"/>
              </w:rPr>
              <w:t xml:space="preserve">Documente de verificat: </w:t>
            </w:r>
          </w:p>
          <w:p w:rsidR="00FA1301" w:rsidRPr="00FA1301" w:rsidRDefault="00FA1301" w:rsidP="00FA1301">
            <w:pPr>
              <w:overflowPunct w:val="0"/>
              <w:autoSpaceDE w:val="0"/>
              <w:autoSpaceDN w:val="0"/>
              <w:adjustRightInd w:val="0"/>
              <w:spacing w:after="0" w:line="240" w:lineRule="auto"/>
              <w:rPr>
                <w:rFonts w:eastAsia="Times New Roman"/>
                <w:bCs/>
                <w:sz w:val="24"/>
                <w:szCs w:val="24"/>
                <w:lang w:val="pt-BR" w:eastAsia="fr-FR"/>
              </w:rPr>
            </w:pPr>
            <w:r w:rsidRPr="00FA1301">
              <w:rPr>
                <w:rFonts w:eastAsia="Times New Roman" w:cs="Calibri"/>
                <w:bCs/>
                <w:i/>
                <w:sz w:val="24"/>
                <w:szCs w:val="24"/>
                <w:lang w:val="fr-FR" w:eastAsia="fr-FR"/>
              </w:rPr>
              <w:t>Acordul de cooperare</w:t>
            </w:r>
          </w:p>
        </w:tc>
      </w:tr>
      <w:tr w:rsidR="00FA1301" w:rsidRPr="00FA1301" w:rsidTr="0006020B">
        <w:trPr>
          <w:trHeight w:val="1507"/>
        </w:trPr>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i/>
                <w:sz w:val="24"/>
                <w:szCs w:val="24"/>
                <w:lang w:val="en-US"/>
              </w:rPr>
            </w:pPr>
            <w:r w:rsidRPr="00FA1301">
              <w:rPr>
                <w:rFonts w:eastAsia="Times New Roman" w:cs="Calibri"/>
                <w:b/>
                <w:sz w:val="24"/>
                <w:szCs w:val="24"/>
                <w:lang w:val="en-US"/>
              </w:rPr>
              <w:t>EG3</w:t>
            </w:r>
            <w:r w:rsidRPr="00FA1301">
              <w:rPr>
                <w:rFonts w:eastAsia="Times New Roman"/>
                <w:sz w:val="24"/>
                <w:szCs w:val="24"/>
                <w:lang w:val="en-US"/>
              </w:rPr>
              <w:t xml:space="preserve"> - </w:t>
            </w:r>
            <w:r w:rsidRPr="00FA1301">
              <w:rPr>
                <w:rFonts w:eastAsia="Times New Roman" w:cs="Calibri"/>
                <w:b/>
                <w:sz w:val="24"/>
                <w:szCs w:val="24"/>
                <w:lang w:val="en-US"/>
              </w:rPr>
              <w:t>Pentru proiectele legate de lanțurile scurte de aprovizionare, solicitantul va depune un studiu/plan, privitor la conceptul de proiect privind lanțul scurt de aprovizionare.</w:t>
            </w: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t>-</w:t>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p>
        </w:tc>
      </w:tr>
      <w:tr w:rsidR="00FA1301" w:rsidRPr="00FA1301" w:rsidTr="0006020B">
        <w:trPr>
          <w:trHeight w:val="876"/>
        </w:trPr>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fr-FR" w:eastAsia="fr-FR"/>
              </w:rPr>
            </w:pPr>
            <w:r w:rsidRPr="00FA1301">
              <w:rPr>
                <w:rFonts w:eastAsia="Times New Roman" w:cs="Calibri"/>
                <w:bCs/>
                <w:i/>
                <w:sz w:val="24"/>
                <w:szCs w:val="24"/>
                <w:lang w:val="fr-FR" w:eastAsia="fr-FR"/>
              </w:rPr>
              <w:t>Documente de verificat:</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fr-FR" w:eastAsia="fr-FR"/>
              </w:rPr>
            </w:pPr>
            <w:r w:rsidRPr="00FA1301">
              <w:rPr>
                <w:rFonts w:eastAsia="Times New Roman" w:cs="Calibri"/>
                <w:bCs/>
                <w:i/>
                <w:sz w:val="24"/>
                <w:szCs w:val="24"/>
                <w:lang w:val="fr-FR" w:eastAsia="fr-FR"/>
              </w:rPr>
              <w:t>In cadrul studiului/planului de marketing, solicitantul va prezenta modul in care, in cadrul proiectului, va înființa și dezvolta conceptul de lanț scurt de aprovizionare și dacă este cazul, se vor descrie și activitățile de promovare ale lanțului scurt.</w:t>
            </w:r>
          </w:p>
        </w:tc>
      </w:tr>
      <w:tr w:rsidR="00FA1301" w:rsidRPr="00FA1301" w:rsidTr="0006020B">
        <w:trPr>
          <w:trHeight w:val="705"/>
        </w:trPr>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 xml:space="preserve">EG4 - Pentru proiectele legate de piețele locale, solicitantul va prezenta un concept de marketing adaptat la piața locală care să cuprindă, dacă este cazul, și o descriere </w:t>
            </w:r>
            <w:proofErr w:type="gramStart"/>
            <w:r w:rsidRPr="00FA1301">
              <w:rPr>
                <w:rFonts w:eastAsia="Times New Roman" w:cs="Calibri"/>
                <w:b/>
                <w:sz w:val="24"/>
                <w:szCs w:val="24"/>
                <w:lang w:val="en-US"/>
              </w:rPr>
              <w:t>a</w:t>
            </w:r>
            <w:proofErr w:type="gramEnd"/>
            <w:r w:rsidRPr="00FA1301">
              <w:rPr>
                <w:rFonts w:eastAsia="Times New Roman" w:cs="Calibri"/>
                <w:b/>
                <w:sz w:val="24"/>
                <w:szCs w:val="24"/>
                <w:lang w:val="en-US"/>
              </w:rPr>
              <w:t xml:space="preserve"> activităților de promovare propuse.</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417"/>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i/>
                <w:sz w:val="24"/>
                <w:szCs w:val="24"/>
                <w:lang w:val="en-US"/>
              </w:rPr>
            </w:pPr>
            <w:r w:rsidRPr="00FA1301">
              <w:rPr>
                <w:rFonts w:eastAsia="Times New Roman" w:cs="Calibri"/>
                <w:i/>
                <w:sz w:val="24"/>
                <w:szCs w:val="24"/>
                <w:lang w:val="en-US"/>
              </w:rPr>
              <w:t>Documente de verificat:</w:t>
            </w:r>
          </w:p>
          <w:p w:rsidR="00FA1301" w:rsidRPr="00FA1301" w:rsidRDefault="00FA1301" w:rsidP="00FA1301">
            <w:pPr>
              <w:tabs>
                <w:tab w:val="left" w:pos="284"/>
              </w:tabs>
              <w:spacing w:after="0" w:line="240" w:lineRule="auto"/>
              <w:jc w:val="both"/>
              <w:rPr>
                <w:rFonts w:eastAsia="Times New Roman"/>
                <w:bCs/>
                <w:sz w:val="24"/>
                <w:szCs w:val="24"/>
                <w:lang w:val="en-US" w:eastAsia="fr-FR"/>
              </w:rPr>
            </w:pPr>
            <w:r w:rsidRPr="00FA1301">
              <w:rPr>
                <w:rFonts w:eastAsia="Times New Roman" w:cs="Calibri"/>
                <w:i/>
                <w:sz w:val="24"/>
                <w:szCs w:val="24"/>
                <w:lang w:val="en-US"/>
              </w:rPr>
              <w:t xml:space="preserve">In cadrul studiului/planului de marketing, solicitantul va prezenta modul in care, prin intermediul proiectului, va promova și </w:t>
            </w:r>
            <w:proofErr w:type="gramStart"/>
            <w:r w:rsidRPr="00FA1301">
              <w:rPr>
                <w:rFonts w:eastAsia="Times New Roman" w:cs="Calibri"/>
                <w:i/>
                <w:sz w:val="24"/>
                <w:szCs w:val="24"/>
                <w:lang w:val="en-US"/>
              </w:rPr>
              <w:t>comercializa  produsele</w:t>
            </w:r>
            <w:proofErr w:type="gramEnd"/>
            <w:r w:rsidRPr="00FA1301">
              <w:rPr>
                <w:rFonts w:eastAsia="Times New Roman" w:cs="Calibri"/>
                <w:i/>
                <w:sz w:val="24"/>
                <w:szCs w:val="24"/>
                <w:lang w:val="en-US"/>
              </w:rPr>
              <w:t xml:space="preserve"> proprii pe piața locală.  </w:t>
            </w:r>
          </w:p>
        </w:tc>
      </w:tr>
      <w:tr w:rsidR="00FA1301" w:rsidRPr="00FA1301" w:rsidTr="0006020B">
        <w:trPr>
          <w:trHeight w:val="773"/>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EG5 - Proiectul de cooperare propus va fi nou și nu va fi în curs de defășurare sau finalizat.</w:t>
            </w:r>
          </w:p>
          <w:p w:rsidR="00FA1301" w:rsidRPr="00FA1301" w:rsidRDefault="00FA1301" w:rsidP="00FA1301">
            <w:pPr>
              <w:tabs>
                <w:tab w:val="left" w:pos="284"/>
              </w:tabs>
              <w:spacing w:after="0" w:line="240" w:lineRule="auto"/>
              <w:jc w:val="both"/>
              <w:rPr>
                <w:rFonts w:eastAsia="Times New Roman" w:cs="Calibri"/>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t>-</w:t>
            </w:r>
          </w:p>
        </w:tc>
      </w:tr>
      <w:tr w:rsidR="00FA1301" w:rsidRPr="00FA1301" w:rsidTr="0006020B">
        <w:trPr>
          <w:trHeight w:val="773"/>
        </w:trPr>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sz w:val="24"/>
                <w:szCs w:val="24"/>
                <w:lang w:val="en-US"/>
              </w:rPr>
            </w:pPr>
            <w:r w:rsidRPr="00FA1301">
              <w:rPr>
                <w:rFonts w:eastAsia="Times New Roman" w:cs="Calibri"/>
                <w:sz w:val="24"/>
                <w:szCs w:val="24"/>
                <w:lang w:val="en-US"/>
              </w:rPr>
              <w:t>Documente de verificat:</w:t>
            </w:r>
          </w:p>
          <w:p w:rsidR="00FA1301" w:rsidRPr="00FA1301" w:rsidRDefault="00FA1301" w:rsidP="00FA1301">
            <w:pPr>
              <w:overflowPunct w:val="0"/>
              <w:autoSpaceDE w:val="0"/>
              <w:autoSpaceDN w:val="0"/>
              <w:adjustRightInd w:val="0"/>
              <w:spacing w:after="0" w:line="240" w:lineRule="auto"/>
              <w:jc w:val="both"/>
              <w:rPr>
                <w:rFonts w:eastAsia="Times New Roman"/>
                <w:bCs/>
                <w:sz w:val="24"/>
                <w:szCs w:val="24"/>
                <w:lang w:val="en-US" w:eastAsia="fr-FR"/>
              </w:rPr>
            </w:pPr>
            <w:r w:rsidRPr="00FA1301">
              <w:rPr>
                <w:rFonts w:eastAsia="Times New Roman" w:cs="Calibri"/>
                <w:bCs/>
                <w:i/>
                <w:sz w:val="24"/>
                <w:szCs w:val="24"/>
                <w:lang w:val="fr-FR" w:eastAsia="fr-FR"/>
              </w:rPr>
              <w:t>Se solicită angajament în această privință, asumat prin Declaraţia pe propria răspundere (F) si se verifica in baza de date AFIR daca exista in derulare un proiect identic. Se analizeaza componenta parteneriatelor cu proiecte identice. Daca parteneriatele au aceeasi componență și aceleași obiective, proiectul nu este eligibil.</w:t>
            </w:r>
          </w:p>
        </w:tc>
      </w:tr>
      <w:tr w:rsidR="00FA1301" w:rsidRPr="00FA1301" w:rsidTr="0006020B">
        <w:trPr>
          <w:trHeight w:val="1699"/>
        </w:trPr>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EG6 - 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481"/>
        </w:trPr>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r w:rsidRPr="00FA1301">
              <w:rPr>
                <w:rFonts w:eastAsia="Times New Roman" w:cs="Calibri"/>
                <w:bCs/>
                <w:sz w:val="24"/>
                <w:szCs w:val="24"/>
                <w:lang w:val="en-US" w:eastAsia="fr-FR"/>
              </w:rPr>
              <w:t>Documente de verificat:</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 xml:space="preserve">Daca proiectul se refera la piete locale bazate exclusiv pe lanturi scurte se vor lua in considerare doar caracteristicile obligatorii ale lanturilor scurte (nu se analizeaza distanta dintre punctul de origine al produsului si locul comercializarii ci doar numărul de intermediari).  </w:t>
            </w:r>
          </w:p>
          <w:p w:rsidR="00FA1301" w:rsidRPr="00FA1301" w:rsidRDefault="00FA1301" w:rsidP="00FA1301">
            <w:pPr>
              <w:overflowPunct w:val="0"/>
              <w:autoSpaceDE w:val="0"/>
              <w:autoSpaceDN w:val="0"/>
              <w:adjustRightInd w:val="0"/>
              <w:spacing w:after="0" w:line="240" w:lineRule="auto"/>
              <w:jc w:val="both"/>
              <w:rPr>
                <w:rFonts w:eastAsia="Times New Roman"/>
                <w:bCs/>
                <w:sz w:val="24"/>
                <w:szCs w:val="24"/>
                <w:lang w:val="en-US" w:eastAsia="fr-FR"/>
              </w:rPr>
            </w:pPr>
            <w:r w:rsidRPr="00FA1301">
              <w:rPr>
                <w:rFonts w:eastAsia="Times New Roman" w:cs="Calibri"/>
                <w:bCs/>
                <w:i/>
                <w:sz w:val="24"/>
                <w:szCs w:val="24"/>
                <w:lang w:val="en-US" w:eastAsia="fr-FR"/>
              </w:rPr>
              <w:t>Daca piata locala nu este bazata doar pe lanturi scurte atunci se vor lua in considerare caracteristicile obligatorii ale pietelor locale (distanta geografica dintre punctul de origine al produsului si locul comercializarii).</w:t>
            </w:r>
          </w:p>
        </w:tc>
      </w:tr>
      <w:tr w:rsidR="00FA1301" w:rsidRPr="00FA1301" w:rsidTr="0006020B">
        <w:trPr>
          <w:trHeight w:val="773"/>
        </w:trPr>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 xml:space="preserve">EG7 - Partenerii care sunt fermieri isi desfasoara activitatile agricole într-una din unitățile administrativ – teritoriale din Anexa STP aferentă Cadrului Național de </w:t>
            </w:r>
            <w:proofErr w:type="gramStart"/>
            <w:r w:rsidRPr="00FA1301">
              <w:rPr>
                <w:rFonts w:eastAsia="Times New Roman" w:cs="Calibri"/>
                <w:b/>
                <w:sz w:val="24"/>
                <w:szCs w:val="24"/>
                <w:lang w:val="en-US"/>
              </w:rPr>
              <w:t>Implementare  STP</w:t>
            </w:r>
            <w:proofErr w:type="gramEnd"/>
            <w:r w:rsidRPr="00FA1301">
              <w:rPr>
                <w:rFonts w:eastAsia="Times New Roman" w:cs="Calibri"/>
                <w:b/>
                <w:sz w:val="24"/>
                <w:szCs w:val="24"/>
                <w:lang w:val="en-US"/>
              </w:rPr>
              <w:t xml:space="preserve"> și activează în sectorul pomicol (exceptând cultura de căpșuni în sere și solarii).</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773"/>
        </w:trPr>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both"/>
              <w:rPr>
                <w:rFonts w:eastAsia="Times New Roman"/>
                <w:b/>
                <w:bCs/>
                <w:i/>
                <w:sz w:val="24"/>
                <w:szCs w:val="24"/>
                <w:lang w:val="fr-FR" w:eastAsia="fr-FR"/>
              </w:rPr>
            </w:pPr>
            <w:r w:rsidRPr="00FA1301">
              <w:rPr>
                <w:rFonts w:eastAsia="Times New Roman" w:cs="Calibri"/>
                <w:bCs/>
                <w:i/>
                <w:sz w:val="24"/>
                <w:szCs w:val="24"/>
                <w:lang w:val="en-US" w:eastAsia="fr-FR"/>
              </w:rPr>
              <w:lastRenderedPageBreak/>
              <w:t>Documente de verificat:</w:t>
            </w:r>
            <w:r w:rsidRPr="00FA1301">
              <w:rPr>
                <w:rFonts w:eastAsia="Times New Roman"/>
                <w:b/>
                <w:bCs/>
                <w:i/>
                <w:sz w:val="24"/>
                <w:szCs w:val="24"/>
                <w:lang w:val="fr-FR" w:eastAsia="fr-FR"/>
              </w:rPr>
              <w:t xml:space="preserve"> </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eastAsia="fr-FR"/>
              </w:rPr>
            </w:pPr>
            <w:r w:rsidRPr="00FA1301">
              <w:rPr>
                <w:rFonts w:eastAsia="Times New Roman" w:cs="Calibri"/>
                <w:bCs/>
                <w:i/>
                <w:sz w:val="24"/>
                <w:szCs w:val="24"/>
                <w:lang w:val="en-US" w:eastAsia="fr-FR"/>
              </w:rPr>
              <w:t xml:space="preserve">Se va avea în vedere sediul pentru instituțiile publice, sediul social al beneficiarului pentru persoana juridica, PFA, II, IF și UAT în care este localizata majoritar exploatatia pentru persoanele fizice. </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 xml:space="preserve">Condițiile de aplicare </w:t>
            </w:r>
            <w:proofErr w:type="gramStart"/>
            <w:r w:rsidRPr="00FA1301">
              <w:rPr>
                <w:rFonts w:eastAsia="Times New Roman" w:cs="Calibri"/>
                <w:bCs/>
                <w:i/>
                <w:sz w:val="24"/>
                <w:szCs w:val="24"/>
                <w:lang w:val="en-US" w:eastAsia="fr-FR"/>
              </w:rPr>
              <w:t>a</w:t>
            </w:r>
            <w:proofErr w:type="gramEnd"/>
            <w:r w:rsidRPr="00FA1301">
              <w:rPr>
                <w:rFonts w:eastAsia="Times New Roman" w:cs="Calibri"/>
                <w:bCs/>
                <w:i/>
                <w:sz w:val="24"/>
                <w:szCs w:val="24"/>
                <w:lang w:val="en-US" w:eastAsia="fr-FR"/>
              </w:rPr>
              <w:t xml:space="preserve"> anexei STP sunt cele descrise în cadrul anexei 8.  </w:t>
            </w:r>
          </w:p>
          <w:p w:rsidR="00FA1301" w:rsidRPr="00FA1301" w:rsidRDefault="00FA1301" w:rsidP="00FA1301">
            <w:pPr>
              <w:overflowPunct w:val="0"/>
              <w:autoSpaceDE w:val="0"/>
              <w:autoSpaceDN w:val="0"/>
              <w:adjustRightInd w:val="0"/>
              <w:spacing w:after="0" w:line="240" w:lineRule="auto"/>
              <w:jc w:val="center"/>
              <w:rPr>
                <w:rFonts w:eastAsia="Times New Roman"/>
                <w:b/>
                <w:bCs/>
                <w:sz w:val="24"/>
                <w:szCs w:val="24"/>
                <w:lang w:val="en-US" w:eastAsia="fr-FR"/>
              </w:rPr>
            </w:pPr>
            <w:r w:rsidRPr="00FA1301">
              <w:rPr>
                <w:rFonts w:eastAsia="Times New Roman" w:cs="Calibri"/>
                <w:b/>
                <w:bCs/>
                <w:i/>
                <w:sz w:val="24"/>
                <w:szCs w:val="24"/>
                <w:lang w:val="en-US" w:eastAsia="fr-FR"/>
              </w:rPr>
              <w:t>Criteriu de eligibilitate aplicabil doar proiectelor din sectorul pomicol</w:t>
            </w:r>
          </w:p>
        </w:tc>
      </w:tr>
      <w:tr w:rsidR="00FA1301" w:rsidRPr="00FA1301" w:rsidTr="0006020B">
        <w:trPr>
          <w:trHeight w:val="1696"/>
        </w:trPr>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 xml:space="preserve">EG8 - Partenerii care sunt GP/Cooperative își desfășoară activitățile agricole într-una din unitățile administrativ – teritoriale din Anexa </w:t>
            </w:r>
            <w:proofErr w:type="gramStart"/>
            <w:r w:rsidRPr="00FA1301">
              <w:rPr>
                <w:rFonts w:eastAsia="Times New Roman" w:cs="Calibri"/>
                <w:b/>
                <w:sz w:val="24"/>
                <w:szCs w:val="24"/>
                <w:lang w:val="en-US"/>
              </w:rPr>
              <w:t>aferentă  Cadrului</w:t>
            </w:r>
            <w:proofErr w:type="gramEnd"/>
            <w:r w:rsidRPr="00FA1301">
              <w:rPr>
                <w:rFonts w:eastAsia="Times New Roman" w:cs="Calibri"/>
                <w:b/>
                <w:sz w:val="24"/>
                <w:szCs w:val="24"/>
                <w:lang w:val="en-US"/>
              </w:rPr>
              <w:t xml:space="preserve"> Național de Implementare a STP și activează în sectorul pomicol (exceptând cultura de căpșuni în sere și solarii).</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1471"/>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Documente de verificat:</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Se va avea în vedere sediul social al beneficiarului.</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 xml:space="preserve">Condiția de eligibilitate se aplica si altor forme asociative care desfășoară activități agricole.  </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 xml:space="preserve">Condițiile de aplicare </w:t>
            </w:r>
            <w:proofErr w:type="gramStart"/>
            <w:r w:rsidRPr="00FA1301">
              <w:rPr>
                <w:rFonts w:eastAsia="Times New Roman" w:cs="Calibri"/>
                <w:bCs/>
                <w:i/>
                <w:sz w:val="24"/>
                <w:szCs w:val="24"/>
                <w:lang w:val="en-US" w:eastAsia="fr-FR"/>
              </w:rPr>
              <w:t>a</w:t>
            </w:r>
            <w:proofErr w:type="gramEnd"/>
            <w:r w:rsidRPr="00FA1301">
              <w:rPr>
                <w:rFonts w:eastAsia="Times New Roman" w:cs="Calibri"/>
                <w:bCs/>
                <w:i/>
                <w:sz w:val="24"/>
                <w:szCs w:val="24"/>
                <w:lang w:val="en-US" w:eastAsia="fr-FR"/>
              </w:rPr>
              <w:t xml:space="preserve"> anexei STP sunt cele descrise în cadrul anexei 8.  </w:t>
            </w:r>
          </w:p>
          <w:p w:rsidR="00FA1301" w:rsidRPr="00FA1301" w:rsidRDefault="00FA1301" w:rsidP="00FA1301">
            <w:pPr>
              <w:overflowPunct w:val="0"/>
              <w:autoSpaceDE w:val="0"/>
              <w:autoSpaceDN w:val="0"/>
              <w:adjustRightInd w:val="0"/>
              <w:spacing w:after="0" w:line="240" w:lineRule="auto"/>
              <w:jc w:val="both"/>
              <w:rPr>
                <w:rFonts w:eastAsia="Times New Roman"/>
                <w:bCs/>
                <w:sz w:val="24"/>
                <w:szCs w:val="24"/>
                <w:lang w:val="en-US" w:eastAsia="fr-FR"/>
              </w:rPr>
            </w:pPr>
            <w:r w:rsidRPr="00FA1301">
              <w:rPr>
                <w:rFonts w:eastAsia="Times New Roman" w:cs="Calibri"/>
                <w:b/>
                <w:bCs/>
                <w:i/>
                <w:sz w:val="24"/>
                <w:szCs w:val="24"/>
                <w:lang w:val="en-US" w:eastAsia="fr-FR"/>
              </w:rPr>
              <w:t>Criteriu de eligibilitate aplicabil doar proiectelor din sectorul pomicol</w:t>
            </w:r>
          </w:p>
        </w:tc>
      </w:tr>
      <w:tr w:rsidR="00FA1301" w:rsidRPr="00FA1301" w:rsidTr="0006020B">
        <w:trPr>
          <w:trHeight w:val="1696"/>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EG9 Solicitantul nu trebuie sa fie in insolventa sau in incapacitate de plata.</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706"/>
        </w:trPr>
        <w:tc>
          <w:tcPr>
            <w:tcW w:w="0" w:type="auto"/>
            <w:gridSpan w:val="4"/>
            <w:tcBorders>
              <w:top w:val="single" w:sz="4" w:space="0" w:color="auto"/>
              <w:left w:val="single" w:sz="4" w:space="0" w:color="auto"/>
              <w:bottom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bCs/>
                <w:i/>
                <w:sz w:val="24"/>
                <w:szCs w:val="24"/>
                <w:lang w:val="en-US" w:eastAsia="fr-FR"/>
              </w:rPr>
            </w:pPr>
            <w:r w:rsidRPr="00FA1301">
              <w:rPr>
                <w:rFonts w:eastAsia="Times New Roman"/>
                <w:bCs/>
                <w:i/>
                <w:sz w:val="24"/>
                <w:szCs w:val="24"/>
                <w:lang w:val="en-US" w:eastAsia="fr-FR"/>
              </w:rPr>
              <w:t>Se vor verifica: declarația pe propria răspundere, Buletinul procedurilor de insolvență, alte documente specifice, dupa caz, fiecărei categorii de solicitanți.</w:t>
            </w:r>
          </w:p>
        </w:tc>
      </w:tr>
      <w:tr w:rsidR="00FA1301" w:rsidRPr="00FA1301" w:rsidTr="0006020B">
        <w:trPr>
          <w:trHeight w:val="1075"/>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EG10</w:t>
            </w:r>
            <w:r w:rsidRPr="00FA1301">
              <w:rPr>
                <w:rFonts w:eastAsia="Times New Roman" w:cs="Calibri"/>
                <w:b/>
                <w:sz w:val="24"/>
                <w:szCs w:val="24"/>
                <w:lang w:val="en-US"/>
              </w:rPr>
              <w:tab/>
              <w:t>Investitiile prevazute in planul de afaceri trebuie sa fie in corelare cu Strategia de Dezvoltare Locala aprobata.</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715"/>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bCs/>
                <w:i/>
                <w:sz w:val="24"/>
                <w:szCs w:val="24"/>
                <w:lang w:val="en-US" w:eastAsia="fr-FR"/>
              </w:rPr>
            </w:pPr>
            <w:r w:rsidRPr="00FA1301">
              <w:rPr>
                <w:rFonts w:eastAsia="Times New Roman"/>
                <w:bCs/>
                <w:i/>
                <w:sz w:val="24"/>
                <w:szCs w:val="24"/>
                <w:lang w:val="en-US" w:eastAsia="fr-FR"/>
              </w:rPr>
              <w:t>Adresa emisa de GAL Podu Înalt cu privire la încadrare.</w:t>
            </w:r>
          </w:p>
        </w:tc>
      </w:tr>
      <w:tr w:rsidR="00FA1301" w:rsidRPr="00FA1301" w:rsidTr="0006020B">
        <w:trPr>
          <w:trHeight w:val="1696"/>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EG11</w:t>
            </w:r>
            <w:r w:rsidRPr="00FA1301">
              <w:rPr>
                <w:rFonts w:eastAsia="Times New Roman" w:cs="Calibri"/>
                <w:b/>
                <w:sz w:val="24"/>
                <w:szCs w:val="24"/>
                <w:lang w:val="en-US"/>
              </w:rPr>
              <w:tab/>
              <w:t>Investiția trebuie să se încadreze în cel putin unul din tipurile de actiuni prevăzute prin măsură:</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3C10AC">
        <w:trPr>
          <w:trHeight w:val="535"/>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autoSpaceDE w:val="0"/>
              <w:autoSpaceDN w:val="0"/>
              <w:adjustRightInd w:val="0"/>
              <w:spacing w:after="0" w:line="240" w:lineRule="auto"/>
              <w:jc w:val="both"/>
              <w:rPr>
                <w:rFonts w:asciiTheme="minorHAnsi" w:eastAsia="Times New Roman" w:hAnsiTheme="minorHAnsi" w:cstheme="minorHAnsi"/>
                <w:i/>
                <w:sz w:val="24"/>
                <w:szCs w:val="24"/>
              </w:rPr>
            </w:pPr>
            <w:r w:rsidRPr="00FA1301">
              <w:rPr>
                <w:rFonts w:asciiTheme="minorHAnsi" w:eastAsia="Times New Roman" w:hAnsiTheme="minorHAnsi" w:cstheme="minorHAnsi"/>
                <w:i/>
                <w:sz w:val="24"/>
                <w:szCs w:val="24"/>
              </w:rPr>
              <w:t>•</w:t>
            </w:r>
            <w:r w:rsidRPr="00FA1301">
              <w:rPr>
                <w:rFonts w:asciiTheme="minorHAnsi" w:eastAsia="Times New Roman" w:hAnsiTheme="minorHAnsi" w:cstheme="minorHAnsi"/>
                <w:i/>
                <w:sz w:val="24"/>
                <w:szCs w:val="24"/>
              </w:rPr>
              <w:tab/>
              <w:t>costurile aferente realizării de studii cu privire la zona în cauză și de studii de fezabilitate, precum și costurile aferente elaborării unui plan de afaceri;</w:t>
            </w:r>
          </w:p>
          <w:p w:rsidR="00FA1301" w:rsidRPr="00FA1301" w:rsidRDefault="00FA1301" w:rsidP="00FA1301">
            <w:pPr>
              <w:autoSpaceDE w:val="0"/>
              <w:autoSpaceDN w:val="0"/>
              <w:adjustRightInd w:val="0"/>
              <w:spacing w:after="0" w:line="240" w:lineRule="auto"/>
              <w:jc w:val="both"/>
              <w:rPr>
                <w:rFonts w:asciiTheme="minorHAnsi" w:eastAsia="Times New Roman" w:hAnsiTheme="minorHAnsi" w:cstheme="minorHAnsi"/>
                <w:i/>
                <w:sz w:val="24"/>
                <w:szCs w:val="24"/>
              </w:rPr>
            </w:pPr>
            <w:r w:rsidRPr="00FA1301">
              <w:rPr>
                <w:rFonts w:asciiTheme="minorHAnsi" w:eastAsia="Times New Roman" w:hAnsiTheme="minorHAnsi" w:cstheme="minorHAnsi"/>
                <w:i/>
                <w:sz w:val="24"/>
                <w:szCs w:val="24"/>
              </w:rPr>
              <w:t>•</w:t>
            </w:r>
            <w:r w:rsidRPr="00FA1301">
              <w:rPr>
                <w:rFonts w:asciiTheme="minorHAnsi" w:eastAsia="Times New Roman" w:hAnsiTheme="minorHAnsi" w:cstheme="minorHAnsi"/>
                <w:i/>
                <w:sz w:val="24"/>
                <w:szCs w:val="24"/>
              </w:rPr>
              <w:tab/>
              <w:t>costurile aferente animării zonei în cauză pentru a face posibilă realizarea retelei;</w:t>
            </w:r>
          </w:p>
          <w:p w:rsidR="00FA1301" w:rsidRPr="00FA1301" w:rsidRDefault="00FA1301" w:rsidP="00FA1301">
            <w:pPr>
              <w:autoSpaceDE w:val="0"/>
              <w:autoSpaceDN w:val="0"/>
              <w:adjustRightInd w:val="0"/>
              <w:spacing w:after="0" w:line="240" w:lineRule="auto"/>
              <w:jc w:val="both"/>
              <w:rPr>
                <w:rFonts w:asciiTheme="minorHAnsi" w:eastAsia="Times New Roman" w:hAnsiTheme="minorHAnsi" w:cstheme="minorHAnsi"/>
                <w:i/>
                <w:sz w:val="24"/>
                <w:szCs w:val="24"/>
              </w:rPr>
            </w:pPr>
            <w:r w:rsidRPr="00FA1301">
              <w:rPr>
                <w:rFonts w:asciiTheme="minorHAnsi" w:eastAsia="Times New Roman" w:hAnsiTheme="minorHAnsi" w:cstheme="minorHAnsi"/>
                <w:i/>
                <w:sz w:val="24"/>
                <w:szCs w:val="24"/>
              </w:rPr>
              <w:t>•</w:t>
            </w:r>
            <w:r w:rsidRPr="00FA1301">
              <w:rPr>
                <w:rFonts w:asciiTheme="minorHAnsi" w:eastAsia="Times New Roman" w:hAnsiTheme="minorHAnsi" w:cstheme="minorHAnsi"/>
                <w:i/>
                <w:sz w:val="24"/>
                <w:szCs w:val="24"/>
              </w:rPr>
              <w:tab/>
              <w:t>costurile de funcționare a cooperării;</w:t>
            </w:r>
          </w:p>
          <w:p w:rsidR="00FA1301" w:rsidRPr="00FA1301" w:rsidRDefault="00FA1301" w:rsidP="00FA1301">
            <w:pPr>
              <w:autoSpaceDE w:val="0"/>
              <w:autoSpaceDN w:val="0"/>
              <w:adjustRightInd w:val="0"/>
              <w:spacing w:after="0" w:line="240" w:lineRule="auto"/>
              <w:jc w:val="both"/>
              <w:rPr>
                <w:rFonts w:asciiTheme="minorHAnsi" w:eastAsia="Times New Roman" w:hAnsiTheme="minorHAnsi" w:cstheme="minorHAnsi"/>
                <w:i/>
                <w:sz w:val="24"/>
                <w:szCs w:val="24"/>
              </w:rPr>
            </w:pPr>
            <w:r w:rsidRPr="00FA1301">
              <w:rPr>
                <w:rFonts w:asciiTheme="minorHAnsi" w:eastAsia="Times New Roman" w:hAnsiTheme="minorHAnsi" w:cstheme="minorHAnsi"/>
                <w:i/>
                <w:sz w:val="24"/>
                <w:szCs w:val="24"/>
              </w:rPr>
              <w:t>•</w:t>
            </w:r>
            <w:r w:rsidRPr="00FA1301">
              <w:rPr>
                <w:rFonts w:asciiTheme="minorHAnsi" w:eastAsia="Times New Roman" w:hAnsiTheme="minorHAnsi" w:cstheme="minorHAnsi"/>
                <w:i/>
                <w:sz w:val="24"/>
                <w:szCs w:val="24"/>
              </w:rPr>
              <w:tab/>
              <w:t>costurile directe aferente unor proiecte specifice legate de punerea în aplicare a unui plan de afaceri;</w:t>
            </w:r>
          </w:p>
          <w:p w:rsidR="00FA1301" w:rsidRPr="00FA1301" w:rsidRDefault="00FA1301" w:rsidP="00FA1301">
            <w:pPr>
              <w:autoSpaceDE w:val="0"/>
              <w:autoSpaceDN w:val="0"/>
              <w:adjustRightInd w:val="0"/>
              <w:spacing w:after="0" w:line="240" w:lineRule="auto"/>
              <w:jc w:val="both"/>
              <w:rPr>
                <w:rFonts w:ascii="Times New Roman" w:eastAsia="Times New Roman" w:hAnsi="Times New Roman"/>
                <w:sz w:val="24"/>
                <w:szCs w:val="24"/>
              </w:rPr>
            </w:pPr>
            <w:r w:rsidRPr="00FA1301">
              <w:rPr>
                <w:rFonts w:asciiTheme="minorHAnsi" w:eastAsia="Times New Roman" w:hAnsiTheme="minorHAnsi" w:cstheme="minorHAnsi"/>
                <w:i/>
                <w:sz w:val="24"/>
                <w:szCs w:val="24"/>
              </w:rPr>
              <w:t>•</w:t>
            </w:r>
            <w:r w:rsidRPr="00FA1301">
              <w:rPr>
                <w:rFonts w:asciiTheme="minorHAnsi" w:eastAsia="Times New Roman" w:hAnsiTheme="minorHAnsi" w:cstheme="minorHAnsi"/>
                <w:i/>
                <w:sz w:val="24"/>
                <w:szCs w:val="24"/>
              </w:rPr>
              <w:tab/>
              <w:t>costuri aferente activităților de promovare;</w:t>
            </w:r>
          </w:p>
        </w:tc>
      </w:tr>
      <w:tr w:rsidR="00FA1301" w:rsidRPr="00FA1301" w:rsidTr="0006020B">
        <w:trPr>
          <w:trHeight w:val="1156"/>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lastRenderedPageBreak/>
              <w:t>EG12</w:t>
            </w:r>
            <w:r w:rsidRPr="00FA1301">
              <w:rPr>
                <w:rFonts w:eastAsia="Times New Roman" w:cs="Calibri"/>
                <w:b/>
                <w:sz w:val="24"/>
                <w:szCs w:val="24"/>
                <w:lang w:val="en-US"/>
              </w:rPr>
              <w:tab/>
              <w:t>Investitia trebuie sa demonstreze necesitatea, oportunitatea si potentialul economic al acesteia.</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616"/>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bCs/>
                <w:i/>
                <w:sz w:val="24"/>
                <w:szCs w:val="24"/>
                <w:lang w:val="en-US" w:eastAsia="fr-FR"/>
              </w:rPr>
            </w:pPr>
            <w:r w:rsidRPr="00FA1301">
              <w:rPr>
                <w:rFonts w:eastAsia="Times New Roman"/>
                <w:bCs/>
                <w:i/>
                <w:sz w:val="24"/>
                <w:szCs w:val="24"/>
                <w:lang w:val="en-US" w:eastAsia="fr-FR"/>
              </w:rPr>
              <w:t>Se va verifica in planul de marketing/studiu</w:t>
            </w:r>
            <w:proofErr w:type="gramStart"/>
            <w:r w:rsidRPr="00FA1301">
              <w:rPr>
                <w:rFonts w:eastAsia="Times New Roman"/>
                <w:bCs/>
                <w:i/>
                <w:sz w:val="24"/>
                <w:szCs w:val="24"/>
                <w:lang w:val="en-US" w:eastAsia="fr-FR"/>
              </w:rPr>
              <w:t>,  inclusiv</w:t>
            </w:r>
            <w:proofErr w:type="gramEnd"/>
            <w:r w:rsidRPr="00FA1301">
              <w:rPr>
                <w:rFonts w:eastAsia="Times New Roman"/>
                <w:bCs/>
                <w:i/>
                <w:sz w:val="24"/>
                <w:szCs w:val="24"/>
                <w:lang w:val="en-US" w:eastAsia="fr-FR"/>
              </w:rPr>
              <w:t xml:space="preserve"> capitolul privind analiza cost – beneficiu.</w:t>
            </w:r>
          </w:p>
        </w:tc>
      </w:tr>
      <w:tr w:rsidR="00FA1301" w:rsidRPr="00FA1301" w:rsidTr="0006020B">
        <w:trPr>
          <w:trHeight w:val="1696"/>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EG13</w:t>
            </w:r>
            <w:r w:rsidRPr="00FA1301">
              <w:rPr>
                <w:rFonts w:eastAsia="Times New Roman" w:cs="Calibri"/>
                <w:b/>
                <w:sz w:val="24"/>
                <w:szCs w:val="24"/>
                <w:lang w:val="en-US"/>
              </w:rPr>
              <w:tab/>
              <w:t>Solicitantul trebuie sa se angajeze ca va asigura mentenanta investitiei pe o perioada de minimum 5 ani de la data ultimei plati.</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3C10AC">
        <w:trPr>
          <w:trHeight w:val="535"/>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bCs/>
                <w:i/>
                <w:sz w:val="24"/>
                <w:szCs w:val="24"/>
                <w:lang w:val="en-US" w:eastAsia="fr-FR"/>
              </w:rPr>
            </w:pPr>
            <w:r w:rsidRPr="00FA1301">
              <w:rPr>
                <w:rFonts w:eastAsia="Times New Roman"/>
                <w:bCs/>
                <w:i/>
                <w:sz w:val="24"/>
                <w:szCs w:val="24"/>
                <w:lang w:val="en-US" w:eastAsia="fr-FR"/>
              </w:rPr>
              <w:t>Se va verifica declaratia pe propria raspundere.</w:t>
            </w:r>
          </w:p>
        </w:tc>
      </w:tr>
    </w:tbl>
    <w:p w:rsidR="00854E9B" w:rsidRDefault="00854E9B" w:rsidP="00854E9B">
      <w:pPr>
        <w:pStyle w:val="NormalWeb"/>
        <w:spacing w:before="120" w:after="120"/>
        <w:jc w:val="both"/>
        <w:rPr>
          <w:rFonts w:ascii="Calibri" w:hAnsi="Calibri"/>
          <w:b/>
          <w:u w:val="single"/>
          <w:lang w:val="x-non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959"/>
        <w:gridCol w:w="582"/>
        <w:gridCol w:w="512"/>
        <w:gridCol w:w="161"/>
        <w:gridCol w:w="1719"/>
      </w:tblGrid>
      <w:tr w:rsidR="00FA1301" w:rsidRPr="00FA1301" w:rsidTr="00793568">
        <w:trPr>
          <w:trHeight w:val="372"/>
        </w:trPr>
        <w:tc>
          <w:tcPr>
            <w:tcW w:w="5612" w:type="dxa"/>
            <w:vMerge w:val="restart"/>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rPr>
                <w:rFonts w:eastAsia="Times New Roman" w:cs="Calibri"/>
                <w:b/>
                <w:bCs/>
                <w:sz w:val="24"/>
                <w:szCs w:val="24"/>
                <w:u w:val="single"/>
                <w:lang w:val="en-US" w:eastAsia="fr-FR"/>
              </w:rPr>
            </w:pPr>
            <w:r w:rsidRPr="00FA1301">
              <w:rPr>
                <w:rFonts w:eastAsia="Times New Roman" w:cs="Calibri"/>
                <w:b/>
                <w:bCs/>
                <w:sz w:val="24"/>
                <w:szCs w:val="24"/>
                <w:u w:val="single"/>
                <w:lang w:val="en-US" w:eastAsia="fr-FR"/>
              </w:rPr>
              <w:t>3. Verificarea cheltuielilor și a investițiilor prevăzute</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p>
        </w:tc>
        <w:tc>
          <w:tcPr>
            <w:tcW w:w="3563" w:type="dxa"/>
            <w:gridSpan w:val="5"/>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Verificare efectuată</w:t>
            </w:r>
          </w:p>
        </w:tc>
      </w:tr>
      <w:tr w:rsidR="00FA1301" w:rsidRPr="00FA1301" w:rsidTr="00793568">
        <w:trPr>
          <w:trHeight w:val="562"/>
        </w:trPr>
        <w:tc>
          <w:tcPr>
            <w:tcW w:w="5612" w:type="dxa"/>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cs="Calibri"/>
                <w:bCs/>
                <w:i/>
                <w:sz w:val="24"/>
                <w:szCs w:val="24"/>
                <w:lang w:eastAsia="fr-FR"/>
              </w:rPr>
            </w:pPr>
          </w:p>
        </w:tc>
        <w:tc>
          <w:tcPr>
            <w:tcW w:w="933" w:type="dxa"/>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DA</w:t>
            </w:r>
          </w:p>
        </w:tc>
        <w:tc>
          <w:tcPr>
            <w:tcW w:w="0" w:type="auto"/>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w:t>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 xml:space="preserve">NU ESTE CAZUL/ </w:t>
            </w: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 SE APLICĂ</w:t>
            </w:r>
          </w:p>
        </w:tc>
      </w:tr>
      <w:tr w:rsidR="00FA1301" w:rsidRPr="00FA1301" w:rsidTr="00793568">
        <w:trPr>
          <w:trHeight w:val="562"/>
        </w:trPr>
        <w:tc>
          <w:tcPr>
            <w:tcW w:w="5612"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spacing w:after="0" w:line="240" w:lineRule="auto"/>
              <w:jc w:val="both"/>
              <w:rPr>
                <w:rFonts w:eastAsia="Times New Roman" w:cs="Calibri"/>
                <w:sz w:val="24"/>
                <w:szCs w:val="24"/>
                <w:u w:val="single"/>
              </w:rPr>
            </w:pPr>
          </w:p>
          <w:p w:rsidR="00FA1301" w:rsidRPr="00FA1301" w:rsidRDefault="00FA1301" w:rsidP="00FA1301">
            <w:pPr>
              <w:spacing w:after="0" w:line="240" w:lineRule="auto"/>
              <w:jc w:val="both"/>
              <w:rPr>
                <w:rFonts w:cs="Calibri"/>
                <w:sz w:val="24"/>
                <w:szCs w:val="24"/>
              </w:rPr>
            </w:pPr>
            <w:r w:rsidRPr="00FA1301">
              <w:rPr>
                <w:rFonts w:cs="Calibri"/>
                <w:sz w:val="24"/>
                <w:szCs w:val="24"/>
              </w:rPr>
              <w:t>3.1.1 - Costurile de funcţionare a cooperării depășesc 20% din valoarea maximă a sprijinului acordat pe proiect depus?</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t>3.1.2 – Costurile elaborării studiilor și planurilor de marketing asociate proiectului, inclusiv analize de piață, conceptul de marketing depășesc valoarea de 10% sau 5% din valoarea totală eligibilă a proiectului?</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t>3.1.3 - Cheltuieli de promovare inclusiv pagina web, broșuri, pliante, bannere, promovare platită prin social media si alte retele de publicitate, radio si televiziune, chirii standuri de prezentare, personalizare echipamente, personalizare auto reprezintă o componentă secundară (maxim 50%) în cadrul acestui proiect?</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t>3.1.4 - Cheltuielile privind crearea/achiziționarea de marcă înregistrată depășesc valoarea de 5% din valoarea totală eligibilă a proiectului?</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t>3.1.5 - Cheltuieli privind protejarea mărcii înregistrate depășesc valoarea de 5% din valoarea totală eligibilă a proiectului?</w:t>
            </w:r>
          </w:p>
          <w:p w:rsidR="00FA1301" w:rsidRPr="00FA1301" w:rsidRDefault="00FA1301" w:rsidP="00FA1301">
            <w:pPr>
              <w:spacing w:after="0" w:line="240" w:lineRule="auto"/>
              <w:jc w:val="both"/>
              <w:rPr>
                <w:rFonts w:eastAsia="Times New Roman" w:cs="Calibri"/>
                <w:sz w:val="24"/>
                <w:szCs w:val="24"/>
                <w:u w:val="single"/>
              </w:rPr>
            </w:pPr>
          </w:p>
        </w:tc>
        <w:tc>
          <w:tcPr>
            <w:tcW w:w="933"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BB216C" w:rsidRDefault="00BB216C" w:rsidP="00FA1301">
            <w:pPr>
              <w:overflowPunct w:val="0"/>
              <w:autoSpaceDE w:val="0"/>
              <w:autoSpaceDN w:val="0"/>
              <w:adjustRightInd w:val="0"/>
              <w:spacing w:after="0" w:line="240" w:lineRule="auto"/>
              <w:rPr>
                <w:rFonts w:eastAsia="Times New Roman" w:cs="Calibri"/>
                <w:bCs/>
                <w:sz w:val="24"/>
                <w:szCs w:val="24"/>
                <w:lang w:val="en-US" w:eastAsia="fr-FR"/>
              </w:rPr>
            </w:pPr>
          </w:p>
          <w:p w:rsidR="00BB216C" w:rsidRPr="00FA1301" w:rsidRDefault="00BB216C"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
                <w:bCs/>
                <w:sz w:val="24"/>
                <w:szCs w:val="24"/>
                <w:lang w:val="en-US" w:eastAsia="fr-FR"/>
              </w:rPr>
            </w:pPr>
          </w:p>
          <w:p w:rsid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BB216C" w:rsidRDefault="00BB216C"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BB216C" w:rsidRPr="00FA1301" w:rsidRDefault="00BB216C"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Default="00FA1301" w:rsidP="00FA1301">
            <w:pPr>
              <w:overflowPunct w:val="0"/>
              <w:autoSpaceDE w:val="0"/>
              <w:autoSpaceDN w:val="0"/>
              <w:adjustRightInd w:val="0"/>
              <w:spacing w:after="0" w:line="240" w:lineRule="auto"/>
              <w:rPr>
                <w:rFonts w:eastAsia="Times New Roman" w:cs="Calibri"/>
                <w:b/>
                <w:bCs/>
                <w:sz w:val="24"/>
                <w:szCs w:val="24"/>
                <w:lang w:val="en-US" w:eastAsia="fr-FR"/>
              </w:rPr>
            </w:pPr>
          </w:p>
          <w:p w:rsidR="00BB216C" w:rsidRDefault="00BB216C" w:rsidP="00FA1301">
            <w:pPr>
              <w:overflowPunct w:val="0"/>
              <w:autoSpaceDE w:val="0"/>
              <w:autoSpaceDN w:val="0"/>
              <w:adjustRightInd w:val="0"/>
              <w:spacing w:after="0" w:line="240" w:lineRule="auto"/>
              <w:rPr>
                <w:rFonts w:eastAsia="Times New Roman" w:cs="Calibri"/>
                <w:b/>
                <w:bCs/>
                <w:sz w:val="24"/>
                <w:szCs w:val="24"/>
                <w:lang w:val="en-US" w:eastAsia="fr-FR"/>
              </w:rPr>
            </w:pPr>
          </w:p>
          <w:p w:rsidR="00BB216C" w:rsidRPr="00FA1301" w:rsidRDefault="00BB216C" w:rsidP="00FA1301">
            <w:pPr>
              <w:overflowPunct w:val="0"/>
              <w:autoSpaceDE w:val="0"/>
              <w:autoSpaceDN w:val="0"/>
              <w:adjustRightInd w:val="0"/>
              <w:spacing w:after="0" w:line="240" w:lineRule="auto"/>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tc>
      </w:tr>
      <w:tr w:rsidR="00FA1301" w:rsidRPr="00FA1301" w:rsidTr="00793568">
        <w:trPr>
          <w:trHeight w:val="1218"/>
        </w:trPr>
        <w:tc>
          <w:tcPr>
            <w:tcW w:w="5612" w:type="dxa"/>
            <w:tcBorders>
              <w:top w:val="single" w:sz="4" w:space="0" w:color="auto"/>
              <w:left w:val="single" w:sz="4" w:space="0" w:color="auto"/>
              <w:bottom w:val="single" w:sz="4" w:space="0" w:color="auto"/>
              <w:right w:val="single" w:sz="4" w:space="0" w:color="auto"/>
            </w:tcBorders>
          </w:tcPr>
          <w:p w:rsidR="00793568" w:rsidRPr="00793568" w:rsidRDefault="00793568" w:rsidP="00793568">
            <w:pPr>
              <w:spacing w:after="0" w:line="240" w:lineRule="auto"/>
              <w:jc w:val="both"/>
              <w:rPr>
                <w:rFonts w:eastAsia="Times New Roman" w:cs="Calibri"/>
                <w:sz w:val="24"/>
                <w:szCs w:val="24"/>
              </w:rPr>
            </w:pPr>
            <w:r w:rsidRPr="00793568">
              <w:rPr>
                <w:rFonts w:cs="Calibri"/>
                <w:b/>
                <w:sz w:val="24"/>
                <w:szCs w:val="24"/>
              </w:rPr>
              <w:lastRenderedPageBreak/>
              <w:t xml:space="preserve">3.2 - </w:t>
            </w:r>
            <w:r w:rsidRPr="00793568">
              <w:rPr>
                <w:rFonts w:cs="Calibri"/>
                <w:sz w:val="24"/>
                <w:szCs w:val="24"/>
              </w:rPr>
              <w:t>Sunt cheltuielile eligibile în conformitate cu cele specificate în fișa măsurii din SDL,</w:t>
            </w:r>
            <w:r w:rsidRPr="00793568">
              <w:rPr>
                <w:sz w:val="24"/>
                <w:szCs w:val="24"/>
              </w:rPr>
              <w:t xml:space="preserve"> </w:t>
            </w:r>
            <w:r w:rsidRPr="00793568">
              <w:rPr>
                <w:rFonts w:cs="Calibri"/>
                <w:sz w:val="24"/>
                <w:szCs w:val="24"/>
              </w:rPr>
              <w:t>în cadrul Studiului/Planului de marketing și necesare pentru atingerea obiectivelor propuse?</w:t>
            </w:r>
          </w:p>
          <w:p w:rsidR="00FA1301" w:rsidRPr="00FA1301" w:rsidRDefault="00FA1301" w:rsidP="00FA1301">
            <w:pPr>
              <w:spacing w:after="0" w:line="240" w:lineRule="auto"/>
              <w:jc w:val="both"/>
              <w:rPr>
                <w:rFonts w:eastAsia="Times New Roman" w:cs="Calibri"/>
                <w:b/>
                <w:sz w:val="24"/>
                <w:szCs w:val="24"/>
              </w:rPr>
            </w:pPr>
          </w:p>
        </w:tc>
        <w:tc>
          <w:tcPr>
            <w:tcW w:w="933"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793568" w:rsidP="00793568">
            <w:pPr>
              <w:overflowPunct w:val="0"/>
              <w:autoSpaceDE w:val="0"/>
              <w:autoSpaceDN w:val="0"/>
              <w:adjustRightInd w:val="0"/>
              <w:spacing w:after="0" w:line="240" w:lineRule="auto"/>
              <w:jc w:val="center"/>
              <w:rPr>
                <w:rFonts w:eastAsia="Times New Roman" w:cs="Calibri"/>
                <w:bCs/>
                <w:sz w:val="24"/>
                <w:szCs w:val="24"/>
                <w:lang w:val="en-US" w:eastAsia="fr-FR"/>
              </w:rPr>
            </w:pPr>
            <w:r>
              <w:rPr>
                <w:rFonts w:eastAsia="Times New Roman" w:cs="Calibri"/>
                <w:bCs/>
                <w:sz w:val="24"/>
                <w:szCs w:val="24"/>
                <w:lang w:val="en-US" w:eastAsia="fr-FR"/>
              </w:rPr>
              <w:t>-</w:t>
            </w:r>
          </w:p>
        </w:tc>
      </w:tr>
      <w:tr w:rsidR="00FA1301" w:rsidRPr="00FA1301" w:rsidTr="00793568">
        <w:trPr>
          <w:trHeight w:val="1650"/>
        </w:trPr>
        <w:tc>
          <w:tcPr>
            <w:tcW w:w="5612" w:type="dxa"/>
            <w:tcBorders>
              <w:top w:val="single" w:sz="4" w:space="0" w:color="auto"/>
              <w:left w:val="single" w:sz="4" w:space="0" w:color="auto"/>
              <w:bottom w:val="single" w:sz="4" w:space="0" w:color="auto"/>
              <w:right w:val="single" w:sz="4" w:space="0" w:color="auto"/>
            </w:tcBorders>
            <w:hideMark/>
          </w:tcPr>
          <w:p w:rsidR="00793568" w:rsidRPr="00793568" w:rsidRDefault="00793568" w:rsidP="00793568">
            <w:pPr>
              <w:spacing w:after="0" w:line="240" w:lineRule="auto"/>
              <w:jc w:val="both"/>
              <w:rPr>
                <w:rFonts w:eastAsia="Times New Roman" w:cs="Calibri"/>
                <w:sz w:val="24"/>
                <w:szCs w:val="24"/>
              </w:rPr>
            </w:pPr>
            <w:r w:rsidRPr="00793568">
              <w:rPr>
                <w:rFonts w:cs="Calibri"/>
                <w:b/>
                <w:sz w:val="24"/>
                <w:szCs w:val="24"/>
              </w:rPr>
              <w:t>3.3 - Verificarea corectitudinii ratei de schimb.</w:t>
            </w:r>
            <w:r w:rsidRPr="00793568">
              <w:rPr>
                <w:rFonts w:cs="Calibri"/>
                <w:sz w:val="24"/>
                <w:szCs w:val="24"/>
              </w:rPr>
              <w:t xml:space="preserve"> Rata de conversie între Euro şi moneda naţională pentru România este cea publicată de Banca Central Europeană pe Internet la adresa: </w:t>
            </w:r>
            <w:hyperlink r:id="rId5" w:history="1">
              <w:r w:rsidRPr="00793568">
                <w:rPr>
                  <w:rFonts w:cs="Calibri"/>
                  <w:color w:val="0000FF"/>
                  <w:sz w:val="24"/>
                  <w:szCs w:val="24"/>
                  <w:u w:val="single"/>
                </w:rPr>
                <w:t>http://www.ecb.int/index.html</w:t>
              </w:r>
            </w:hyperlink>
            <w:r w:rsidRPr="00793568">
              <w:rPr>
                <w:rFonts w:cs="Calibri"/>
                <w:sz w:val="24"/>
                <w:szCs w:val="24"/>
              </w:rPr>
              <w:t xml:space="preserve"> </w:t>
            </w:r>
          </w:p>
          <w:p w:rsidR="00FA1301" w:rsidRPr="00FA1301" w:rsidRDefault="00793568" w:rsidP="00793568">
            <w:pPr>
              <w:spacing w:after="0" w:line="240" w:lineRule="auto"/>
              <w:jc w:val="both"/>
              <w:rPr>
                <w:rFonts w:eastAsia="Times New Roman" w:cs="Calibri"/>
                <w:i/>
                <w:sz w:val="24"/>
                <w:szCs w:val="24"/>
              </w:rPr>
            </w:pPr>
            <w:r w:rsidRPr="00793568">
              <w:rPr>
                <w:rFonts w:cs="Calibri"/>
                <w:i/>
                <w:sz w:val="24"/>
                <w:szCs w:val="24"/>
              </w:rPr>
              <w:t>(se anexează pagina conţinând cursul BCE din data întocmirii Studiului/Planului de marketing)</w:t>
            </w:r>
          </w:p>
        </w:tc>
        <w:tc>
          <w:tcPr>
            <w:tcW w:w="933"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793568" w:rsidP="00FA1301">
            <w:pPr>
              <w:overflowPunct w:val="0"/>
              <w:autoSpaceDE w:val="0"/>
              <w:autoSpaceDN w:val="0"/>
              <w:adjustRightInd w:val="0"/>
              <w:spacing w:after="0" w:line="240" w:lineRule="auto"/>
              <w:jc w:val="center"/>
              <w:rPr>
                <w:rFonts w:eastAsia="Times New Roman" w:cs="Calibri"/>
                <w:bCs/>
                <w:sz w:val="24"/>
                <w:szCs w:val="24"/>
                <w:lang w:val="en-US" w:eastAsia="fr-FR"/>
              </w:rPr>
            </w:pPr>
            <w:r>
              <w:rPr>
                <w:rFonts w:eastAsia="Times New Roman" w:cs="Calibri"/>
                <w:bCs/>
                <w:sz w:val="24"/>
                <w:szCs w:val="24"/>
                <w:lang w:val="en-US" w:eastAsia="fr-FR"/>
              </w:rPr>
              <w:t>-</w:t>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r>
      <w:tr w:rsidR="00FA1301" w:rsidRPr="00FA1301" w:rsidTr="00793568">
        <w:trPr>
          <w:trHeight w:val="584"/>
        </w:trPr>
        <w:tc>
          <w:tcPr>
            <w:tcW w:w="5612" w:type="dxa"/>
            <w:tcBorders>
              <w:top w:val="single" w:sz="4" w:space="0" w:color="auto"/>
              <w:left w:val="single" w:sz="4" w:space="0" w:color="auto"/>
              <w:bottom w:val="single" w:sz="4" w:space="0" w:color="auto"/>
              <w:right w:val="single" w:sz="4" w:space="0" w:color="auto"/>
            </w:tcBorders>
          </w:tcPr>
          <w:p w:rsidR="00FA1301" w:rsidRPr="003C10AC" w:rsidRDefault="00793568" w:rsidP="00FA1301">
            <w:pPr>
              <w:spacing w:after="0" w:line="240" w:lineRule="auto"/>
              <w:jc w:val="both"/>
              <w:rPr>
                <w:rFonts w:cs="Calibri"/>
                <w:sz w:val="24"/>
                <w:szCs w:val="24"/>
              </w:rPr>
            </w:pPr>
            <w:r w:rsidRPr="00793568">
              <w:rPr>
                <w:rFonts w:cs="Calibri"/>
                <w:b/>
                <w:sz w:val="24"/>
                <w:szCs w:val="24"/>
              </w:rPr>
              <w:t xml:space="preserve">3.4 - </w:t>
            </w:r>
            <w:r w:rsidRPr="00793568">
              <w:rPr>
                <w:rFonts w:cs="Calibri"/>
                <w:sz w:val="24"/>
                <w:szCs w:val="24"/>
              </w:rPr>
              <w:t>TVA-ul aferent cheltuielilor eligibile este trecut în coloana cheltuielilor eligibile?</w:t>
            </w:r>
          </w:p>
        </w:tc>
        <w:tc>
          <w:tcPr>
            <w:tcW w:w="933"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
                <w:sz w:val="24"/>
                <w:szCs w:val="24"/>
                <w:lang w:val="en-US"/>
              </w:rPr>
              <w:sym w:font="Wingdings" w:char="F06F"/>
            </w: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
                <w:sz w:val="24"/>
                <w:szCs w:val="24"/>
                <w:lang w:val="en-US"/>
              </w:rPr>
              <w:sym w:font="Wingdings" w:char="F06F"/>
            </w: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793568">
            <w:pPr>
              <w:overflowPunct w:val="0"/>
              <w:autoSpaceDE w:val="0"/>
              <w:autoSpaceDN w:val="0"/>
              <w:adjustRightInd w:val="0"/>
              <w:spacing w:after="0" w:line="240" w:lineRule="auto"/>
              <w:rPr>
                <w:rFonts w:eastAsia="Times New Roman" w:cs="Calibri"/>
                <w:b/>
                <w:sz w:val="24"/>
                <w:szCs w:val="24"/>
                <w:lang w:val="en-US"/>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
                <w:sz w:val="24"/>
                <w:szCs w:val="24"/>
                <w:lang w:val="en-US"/>
              </w:rPr>
              <w:sym w:font="Wingdings" w:char="F06F"/>
            </w:r>
          </w:p>
        </w:tc>
      </w:tr>
      <w:tr w:rsidR="00FA1301" w:rsidRPr="00FA1301" w:rsidTr="00793568">
        <w:trPr>
          <w:trHeight w:val="562"/>
        </w:trPr>
        <w:tc>
          <w:tcPr>
            <w:tcW w:w="5612" w:type="dxa"/>
            <w:tcBorders>
              <w:top w:val="single" w:sz="4" w:space="0" w:color="auto"/>
              <w:left w:val="single" w:sz="4" w:space="0" w:color="auto"/>
              <w:bottom w:val="single" w:sz="4" w:space="0" w:color="auto"/>
              <w:right w:val="single" w:sz="4" w:space="0" w:color="auto"/>
            </w:tcBorders>
            <w:hideMark/>
          </w:tcPr>
          <w:p w:rsidR="00793568" w:rsidRPr="00793568" w:rsidRDefault="00793568" w:rsidP="00793568">
            <w:pPr>
              <w:spacing w:after="0" w:line="240" w:lineRule="auto"/>
              <w:jc w:val="both"/>
              <w:rPr>
                <w:rFonts w:eastAsia="Times New Roman" w:cs="Calibri"/>
                <w:sz w:val="24"/>
                <w:szCs w:val="24"/>
              </w:rPr>
            </w:pPr>
            <w:r w:rsidRPr="00793568">
              <w:rPr>
                <w:rFonts w:cs="Calibri"/>
                <w:b/>
                <w:sz w:val="24"/>
                <w:szCs w:val="24"/>
              </w:rPr>
              <w:t>3.5</w:t>
            </w:r>
            <w:r w:rsidRPr="00793568">
              <w:rPr>
                <w:rFonts w:cs="Calibri"/>
                <w:sz w:val="24"/>
                <w:szCs w:val="24"/>
              </w:rPr>
              <w:t xml:space="preserve"> - Toate costurile propuse pentru finanţare sunt eligibile şi calculele sunt corecte, iar Bugetul Indicativ este structurat pe capitole şi subcapitole.</w:t>
            </w:r>
          </w:p>
          <w:p w:rsidR="00FA1301" w:rsidRPr="00FA1301" w:rsidRDefault="00FA1301" w:rsidP="00FA1301">
            <w:pPr>
              <w:spacing w:after="0" w:line="240" w:lineRule="auto"/>
              <w:jc w:val="both"/>
              <w:rPr>
                <w:rFonts w:eastAsia="Times New Roman" w:cs="Calibri"/>
                <w:sz w:val="24"/>
                <w:szCs w:val="24"/>
              </w:rPr>
            </w:pPr>
          </w:p>
        </w:tc>
        <w:tc>
          <w:tcPr>
            <w:tcW w:w="933" w:type="dxa"/>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793568" w:rsidP="00FA1301">
            <w:pPr>
              <w:overflowPunct w:val="0"/>
              <w:autoSpaceDE w:val="0"/>
              <w:autoSpaceDN w:val="0"/>
              <w:adjustRightInd w:val="0"/>
              <w:spacing w:after="0" w:line="240" w:lineRule="auto"/>
              <w:jc w:val="center"/>
              <w:rPr>
                <w:rFonts w:eastAsia="Times New Roman" w:cs="Calibri"/>
                <w:bCs/>
                <w:sz w:val="24"/>
                <w:szCs w:val="24"/>
                <w:lang w:val="en-US" w:eastAsia="fr-FR"/>
              </w:rPr>
            </w:pPr>
            <w:r>
              <w:rPr>
                <w:rFonts w:eastAsia="Times New Roman" w:cs="Calibri"/>
                <w:bCs/>
                <w:sz w:val="24"/>
                <w:szCs w:val="24"/>
                <w:lang w:val="en-US" w:eastAsia="fr-FR"/>
              </w:rPr>
              <w:t>-</w:t>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r>
      <w:tr w:rsidR="00FA1301" w:rsidRPr="00FA1301" w:rsidTr="00793568">
        <w:trPr>
          <w:trHeight w:val="773"/>
        </w:trPr>
        <w:tc>
          <w:tcPr>
            <w:tcW w:w="5612" w:type="dxa"/>
            <w:tcBorders>
              <w:top w:val="single" w:sz="4" w:space="0" w:color="auto"/>
              <w:left w:val="nil"/>
              <w:bottom w:val="single" w:sz="4" w:space="0" w:color="auto"/>
              <w:right w:val="nil"/>
            </w:tcBorders>
          </w:tcPr>
          <w:p w:rsidR="00FA1301" w:rsidRPr="00FA1301" w:rsidRDefault="00FA1301" w:rsidP="00FA1301">
            <w:pPr>
              <w:spacing w:after="0" w:line="240" w:lineRule="auto"/>
              <w:jc w:val="both"/>
              <w:rPr>
                <w:rFonts w:eastAsia="Times New Roman" w:cs="Calibri"/>
                <w:b/>
                <w:sz w:val="24"/>
                <w:szCs w:val="24"/>
              </w:rPr>
            </w:pPr>
          </w:p>
        </w:tc>
        <w:tc>
          <w:tcPr>
            <w:tcW w:w="933" w:type="dxa"/>
            <w:tcBorders>
              <w:top w:val="single" w:sz="4" w:space="0" w:color="auto"/>
              <w:left w:val="nil"/>
              <w:bottom w:val="single" w:sz="4" w:space="0" w:color="auto"/>
              <w:right w:val="nil"/>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3"/>
            <w:tcBorders>
              <w:top w:val="single" w:sz="4" w:space="0" w:color="auto"/>
              <w:left w:val="nil"/>
              <w:bottom w:val="single" w:sz="4" w:space="0" w:color="auto"/>
              <w:right w:val="nil"/>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tcBorders>
              <w:top w:val="single" w:sz="4" w:space="0" w:color="auto"/>
              <w:left w:val="nil"/>
              <w:bottom w:val="single" w:sz="4" w:space="0" w:color="auto"/>
              <w:right w:val="nil"/>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r>
      <w:tr w:rsidR="00FA1301" w:rsidRPr="00FA1301" w:rsidTr="00793568">
        <w:trPr>
          <w:trHeight w:val="564"/>
        </w:trPr>
        <w:tc>
          <w:tcPr>
            <w:tcW w:w="5612" w:type="dxa"/>
            <w:vMerge w:val="restart"/>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cs="Calibri"/>
                <w:b/>
                <w:sz w:val="24"/>
                <w:szCs w:val="24"/>
              </w:rPr>
            </w:pPr>
            <w:r w:rsidRPr="00FA1301">
              <w:rPr>
                <w:rFonts w:cs="Calibri"/>
                <w:b/>
                <w:sz w:val="24"/>
                <w:szCs w:val="24"/>
                <w:lang w:val="pt-BR"/>
              </w:rPr>
              <w:t>4. Verificarea intensității sprijinului</w:t>
            </w:r>
            <w:r w:rsidRPr="00FA1301">
              <w:rPr>
                <w:rFonts w:cs="Calibri"/>
                <w:b/>
                <w:sz w:val="24"/>
                <w:szCs w:val="24"/>
              </w:rPr>
              <w:t xml:space="preserve"> </w:t>
            </w:r>
          </w:p>
          <w:p w:rsidR="00FA1301" w:rsidRPr="00FA1301" w:rsidRDefault="00FA1301" w:rsidP="00FA1301">
            <w:pPr>
              <w:spacing w:after="0" w:line="240" w:lineRule="auto"/>
              <w:jc w:val="both"/>
              <w:rPr>
                <w:rFonts w:cs="Calibri"/>
                <w:i/>
                <w:sz w:val="24"/>
                <w:szCs w:val="24"/>
              </w:rPr>
            </w:pPr>
            <w:r w:rsidRPr="00FA1301">
              <w:rPr>
                <w:rFonts w:cs="Calibri"/>
                <w:b/>
                <w:sz w:val="24"/>
                <w:szCs w:val="24"/>
              </w:rPr>
              <w:t xml:space="preserve">     </w:t>
            </w:r>
            <w:r w:rsidRPr="00FA1301">
              <w:rPr>
                <w:rFonts w:cs="Calibri"/>
                <w:i/>
                <w:sz w:val="24"/>
                <w:szCs w:val="24"/>
              </w:rPr>
              <w:t>Ponderea sprijinului nerambursabil este de 100% din totalul cheltuielilor eligibile.</w:t>
            </w:r>
          </w:p>
          <w:p w:rsidR="00FA1301" w:rsidRPr="00FA1301" w:rsidRDefault="00FA1301" w:rsidP="00FA1301">
            <w:pPr>
              <w:spacing w:after="0" w:line="240" w:lineRule="auto"/>
              <w:jc w:val="both"/>
              <w:rPr>
                <w:rFonts w:eastAsia="Times New Roman" w:cs="Calibri"/>
                <w:b/>
                <w:sz w:val="24"/>
                <w:szCs w:val="24"/>
                <w:lang w:val="pt-BR"/>
              </w:rPr>
            </w:pPr>
            <w:r w:rsidRPr="00FA1301">
              <w:rPr>
                <w:rFonts w:cs="Calibri"/>
                <w:i/>
                <w:sz w:val="24"/>
                <w:szCs w:val="24"/>
                <w:lang w:val="pt-BR"/>
              </w:rPr>
              <w:t xml:space="preserve">     </w:t>
            </w:r>
          </w:p>
        </w:tc>
        <w:tc>
          <w:tcPr>
            <w:tcW w:w="3563" w:type="dxa"/>
            <w:gridSpan w:val="5"/>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Verificare efectuată</w:t>
            </w:r>
          </w:p>
        </w:tc>
      </w:tr>
      <w:tr w:rsidR="00FA1301" w:rsidRPr="00FA1301" w:rsidTr="00793568">
        <w:trPr>
          <w:trHeight w:val="564"/>
        </w:trPr>
        <w:tc>
          <w:tcPr>
            <w:tcW w:w="5612" w:type="dxa"/>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cs="Calibri"/>
                <w:b/>
                <w:sz w:val="24"/>
                <w:szCs w:val="24"/>
                <w:lang w:val="pt-BR"/>
              </w:rPr>
            </w:pPr>
          </w:p>
        </w:tc>
        <w:tc>
          <w:tcPr>
            <w:tcW w:w="933" w:type="dxa"/>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DA</w:t>
            </w:r>
          </w:p>
        </w:tc>
        <w:tc>
          <w:tcPr>
            <w:tcW w:w="0" w:type="auto"/>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w:t>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 ESTE CAZUL</w:t>
            </w:r>
          </w:p>
        </w:tc>
      </w:tr>
      <w:tr w:rsidR="00FA1301" w:rsidRPr="00FA1301" w:rsidTr="00793568">
        <w:trPr>
          <w:trHeight w:val="564"/>
        </w:trPr>
        <w:tc>
          <w:tcPr>
            <w:tcW w:w="5612"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spacing w:after="0" w:line="240" w:lineRule="auto"/>
              <w:jc w:val="both"/>
              <w:rPr>
                <w:rFonts w:eastAsia="Times New Roman" w:cs="Calibri"/>
                <w:sz w:val="24"/>
                <w:szCs w:val="24"/>
              </w:rPr>
            </w:pPr>
            <w:r w:rsidRPr="00FA1301">
              <w:rPr>
                <w:rFonts w:cs="Calibri"/>
                <w:sz w:val="24"/>
                <w:szCs w:val="24"/>
              </w:rPr>
              <w:t>4.1 - Planul de marketing/ Studiul de marketing include</w:t>
            </w:r>
            <w:r w:rsidRPr="00FA1301">
              <w:rPr>
                <w:sz w:val="24"/>
                <w:szCs w:val="24"/>
              </w:rPr>
              <w:t xml:space="preserve"> </w:t>
            </w:r>
            <w:r w:rsidRPr="00FA1301">
              <w:rPr>
                <w:rFonts w:cs="Calibri"/>
                <w:sz w:val="24"/>
                <w:szCs w:val="24"/>
              </w:rPr>
              <w:t xml:space="preserve">acțiuni care sunt eligibile în cadrul altor măsuri? </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t>4.2 – Actiunile prevăzute și aferente altor măsuri sunt în conformitate cu rata maximă a ajutorului și sumele aplicabile în cadrul acelor măsuri?</w:t>
            </w:r>
          </w:p>
          <w:p w:rsidR="00FA1301" w:rsidRPr="00FA1301" w:rsidRDefault="00FA1301" w:rsidP="00FA1301">
            <w:pPr>
              <w:spacing w:after="0" w:line="240" w:lineRule="auto"/>
              <w:jc w:val="both"/>
              <w:rPr>
                <w:rFonts w:cs="Calibri"/>
                <w:sz w:val="24"/>
                <w:szCs w:val="24"/>
              </w:rPr>
            </w:pPr>
          </w:p>
          <w:p w:rsidR="00FA1301" w:rsidRPr="00FA1301" w:rsidRDefault="00793568" w:rsidP="00FA1301">
            <w:pPr>
              <w:spacing w:after="0" w:line="240" w:lineRule="auto"/>
              <w:jc w:val="both"/>
              <w:rPr>
                <w:rFonts w:eastAsia="Times New Roman" w:cs="Calibri"/>
                <w:sz w:val="24"/>
                <w:szCs w:val="24"/>
              </w:rPr>
            </w:pPr>
            <w:r w:rsidRPr="00793568">
              <w:rPr>
                <w:rFonts w:cs="Calibri"/>
                <w:sz w:val="24"/>
                <w:szCs w:val="24"/>
              </w:rPr>
              <w:t>4.3 - Valoarea  sprijinului solicitat se încadrează în maximum prevăzut în fișa măsurii din SDL, dar nu mai mult de 200.000 euro?</w:t>
            </w:r>
          </w:p>
        </w:tc>
        <w:tc>
          <w:tcPr>
            <w:tcW w:w="933"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w:t>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r>
      <w:tr w:rsidR="00FA1301" w:rsidRPr="00FA1301" w:rsidTr="0006020B">
        <w:trPr>
          <w:trHeight w:val="564"/>
        </w:trPr>
        <w:tc>
          <w:tcPr>
            <w:tcW w:w="0" w:type="auto"/>
            <w:gridSpan w:val="6"/>
            <w:tcBorders>
              <w:top w:val="single" w:sz="4" w:space="0" w:color="auto"/>
              <w:left w:val="nil"/>
              <w:bottom w:val="nil"/>
              <w:right w:val="nil"/>
            </w:tcBorders>
          </w:tcPr>
          <w:p w:rsidR="00FA1301" w:rsidRPr="00FA1301" w:rsidRDefault="00FA1301" w:rsidP="00FA1301">
            <w:pPr>
              <w:rPr>
                <w:rFonts w:cs="Calibri"/>
                <w:b/>
                <w:sz w:val="24"/>
                <w:szCs w:val="24"/>
              </w:rPr>
            </w:pPr>
          </w:p>
          <w:tbl>
            <w:tblPr>
              <w:tblW w:w="5000" w:type="pct"/>
              <w:tblCellMar>
                <w:left w:w="30" w:type="dxa"/>
                <w:right w:w="30" w:type="dxa"/>
              </w:tblCellMar>
              <w:tblLook w:val="04A0" w:firstRow="1" w:lastRow="0" w:firstColumn="1" w:lastColumn="0" w:noHBand="0" w:noVBand="1"/>
            </w:tblPr>
            <w:tblGrid>
              <w:gridCol w:w="3026"/>
              <w:gridCol w:w="1779"/>
              <w:gridCol w:w="2116"/>
              <w:gridCol w:w="2030"/>
            </w:tblGrid>
            <w:tr w:rsidR="00FA1301" w:rsidRPr="00FA1301" w:rsidTr="00793568">
              <w:trPr>
                <w:cantSplit/>
                <w:trHeight w:val="223"/>
              </w:trPr>
              <w:tc>
                <w:tcPr>
                  <w:tcW w:w="5000" w:type="pct"/>
                  <w:gridSpan w:val="4"/>
                  <w:tcBorders>
                    <w:top w:val="single" w:sz="2" w:space="0" w:color="008080"/>
                    <w:left w:val="single" w:sz="6" w:space="0" w:color="008080"/>
                    <w:bottom w:val="single" w:sz="2" w:space="0" w:color="008080"/>
                    <w:right w:val="nil"/>
                  </w:tcBorders>
                  <w:shd w:val="solid" w:color="008080" w:fill="auto"/>
                  <w:hideMark/>
                </w:tcPr>
                <w:p w:rsidR="00FA1301" w:rsidRPr="00FA1301" w:rsidRDefault="00FA1301" w:rsidP="00FA1301">
                  <w:pPr>
                    <w:rPr>
                      <w:rFonts w:cs="Calibri"/>
                      <w:sz w:val="24"/>
                      <w:szCs w:val="24"/>
                    </w:rPr>
                  </w:pPr>
                  <w:r w:rsidRPr="00FA1301">
                    <w:rPr>
                      <w:rFonts w:cs="Calibri"/>
                      <w:b/>
                      <w:sz w:val="24"/>
                      <w:szCs w:val="24"/>
                    </w:rPr>
                    <w:t xml:space="preserve">Plan Financiar Totalizator </w:t>
                  </w:r>
                </w:p>
              </w:tc>
            </w:tr>
            <w:tr w:rsidR="00FA1301" w:rsidRPr="00FA1301" w:rsidTr="00793568">
              <w:trPr>
                <w:trHeight w:val="223"/>
              </w:trPr>
              <w:tc>
                <w:tcPr>
                  <w:tcW w:w="1690" w:type="pct"/>
                  <w:tcBorders>
                    <w:top w:val="single" w:sz="2" w:space="0" w:color="008080"/>
                    <w:left w:val="single" w:sz="6" w:space="0" w:color="008080"/>
                    <w:bottom w:val="single" w:sz="6" w:space="0" w:color="008080"/>
                    <w:right w:val="single" w:sz="6" w:space="0" w:color="008080"/>
                  </w:tcBorders>
                  <w:shd w:val="solid" w:color="008080" w:fill="auto"/>
                </w:tcPr>
                <w:p w:rsidR="00FA1301" w:rsidRPr="00FA1301" w:rsidRDefault="00FA1301" w:rsidP="00FA1301">
                  <w:pPr>
                    <w:spacing w:after="0" w:line="240" w:lineRule="auto"/>
                    <w:jc w:val="both"/>
                    <w:rPr>
                      <w:rFonts w:eastAsia="Times New Roman" w:cs="Calibri"/>
                      <w:snapToGrid w:val="0"/>
                      <w:sz w:val="24"/>
                      <w:szCs w:val="24"/>
                    </w:rPr>
                  </w:pPr>
                </w:p>
              </w:tc>
              <w:tc>
                <w:tcPr>
                  <w:tcW w:w="994" w:type="pct"/>
                  <w:tcBorders>
                    <w:top w:val="single" w:sz="6" w:space="0" w:color="008080"/>
                    <w:left w:val="single" w:sz="6" w:space="0" w:color="008080"/>
                    <w:bottom w:val="single" w:sz="6" w:space="0" w:color="008080"/>
                    <w:right w:val="nil"/>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Cheltuieli eligibile</w:t>
                  </w:r>
                </w:p>
              </w:tc>
              <w:tc>
                <w:tcPr>
                  <w:tcW w:w="1182" w:type="pct"/>
                  <w:tcBorders>
                    <w:top w:val="single" w:sz="6" w:space="0" w:color="008080"/>
                    <w:left w:val="nil"/>
                    <w:bottom w:val="single" w:sz="6" w:space="0" w:color="008080"/>
                    <w:right w:val="nil"/>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Cheltuieli neeligibile</w:t>
                  </w:r>
                </w:p>
              </w:tc>
              <w:tc>
                <w:tcPr>
                  <w:tcW w:w="1133" w:type="pct"/>
                  <w:tcBorders>
                    <w:top w:val="single" w:sz="6" w:space="0" w:color="008080"/>
                    <w:left w:val="nil"/>
                    <w:bottom w:val="single" w:sz="6" w:space="0" w:color="008080"/>
                    <w:right w:val="nil"/>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Total proiect</w:t>
                  </w:r>
                </w:p>
              </w:tc>
            </w:tr>
            <w:tr w:rsidR="00FA1301" w:rsidRPr="00FA1301" w:rsidTr="00793568">
              <w:trPr>
                <w:trHeight w:val="223"/>
              </w:trPr>
              <w:tc>
                <w:tcPr>
                  <w:tcW w:w="1690" w:type="pct"/>
                  <w:tcBorders>
                    <w:top w:val="single" w:sz="2" w:space="0" w:color="008080"/>
                    <w:left w:val="single" w:sz="6" w:space="0" w:color="008080"/>
                    <w:bottom w:val="single" w:sz="6" w:space="0" w:color="008080"/>
                    <w:right w:val="single" w:sz="6" w:space="0" w:color="008080"/>
                  </w:tcBorders>
                  <w:shd w:val="solid" w:color="008080"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0</w:t>
                  </w:r>
                </w:p>
              </w:tc>
              <w:tc>
                <w:tcPr>
                  <w:tcW w:w="994" w:type="pct"/>
                  <w:tcBorders>
                    <w:top w:val="single" w:sz="6" w:space="0" w:color="008080"/>
                    <w:left w:val="single" w:sz="6" w:space="0" w:color="008080"/>
                    <w:bottom w:val="single" w:sz="4" w:space="0" w:color="auto"/>
                    <w:right w:val="single" w:sz="6" w:space="0" w:color="008080"/>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1</w:t>
                  </w:r>
                </w:p>
              </w:tc>
              <w:tc>
                <w:tcPr>
                  <w:tcW w:w="1182" w:type="pct"/>
                  <w:tcBorders>
                    <w:top w:val="single" w:sz="6" w:space="0" w:color="008080"/>
                    <w:left w:val="single" w:sz="6" w:space="0" w:color="008080"/>
                    <w:bottom w:val="single" w:sz="4" w:space="0" w:color="auto"/>
                    <w:right w:val="single" w:sz="6" w:space="0" w:color="008080"/>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2</w:t>
                  </w:r>
                </w:p>
              </w:tc>
              <w:tc>
                <w:tcPr>
                  <w:tcW w:w="1133" w:type="pct"/>
                  <w:tcBorders>
                    <w:top w:val="single" w:sz="6" w:space="0" w:color="008080"/>
                    <w:left w:val="single" w:sz="6" w:space="0" w:color="008080"/>
                    <w:bottom w:val="single" w:sz="4" w:space="0" w:color="auto"/>
                    <w:right w:val="nil"/>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3</w:t>
                  </w:r>
                </w:p>
              </w:tc>
            </w:tr>
            <w:tr w:rsidR="00FA1301" w:rsidRPr="00FA1301" w:rsidTr="00793568">
              <w:trPr>
                <w:trHeight w:val="223"/>
              </w:trPr>
              <w:tc>
                <w:tcPr>
                  <w:tcW w:w="1690" w:type="pct"/>
                  <w:tcBorders>
                    <w:top w:val="single" w:sz="2" w:space="0" w:color="008080"/>
                    <w:left w:val="single" w:sz="6" w:space="0" w:color="008080"/>
                    <w:bottom w:val="single" w:sz="6" w:space="0" w:color="008080"/>
                    <w:right w:val="single" w:sz="4" w:space="0" w:color="auto"/>
                  </w:tcBorders>
                  <w:shd w:val="solid" w:color="008080" w:fill="auto"/>
                </w:tcPr>
                <w:p w:rsidR="00FA1301" w:rsidRPr="00FA1301" w:rsidRDefault="00FA1301" w:rsidP="00FA1301">
                  <w:pPr>
                    <w:spacing w:after="0" w:line="240" w:lineRule="auto"/>
                    <w:jc w:val="both"/>
                    <w:rPr>
                      <w:rFonts w:eastAsia="Times New Roman" w:cs="Calibri"/>
                      <w:snapToGrid w:val="0"/>
                      <w:sz w:val="24"/>
                      <w:szCs w:val="24"/>
                    </w:rPr>
                  </w:pPr>
                </w:p>
              </w:tc>
              <w:tc>
                <w:tcPr>
                  <w:tcW w:w="994" w:type="pct"/>
                  <w:tcBorders>
                    <w:top w:val="single" w:sz="4" w:space="0" w:color="auto"/>
                    <w:left w:val="single" w:sz="4" w:space="0" w:color="auto"/>
                    <w:bottom w:val="single" w:sz="4" w:space="0" w:color="auto"/>
                    <w:right w:val="single" w:sz="4" w:space="0" w:color="auto"/>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Euro</w:t>
                  </w:r>
                </w:p>
              </w:tc>
              <w:tc>
                <w:tcPr>
                  <w:tcW w:w="1182" w:type="pct"/>
                  <w:tcBorders>
                    <w:top w:val="single" w:sz="4" w:space="0" w:color="auto"/>
                    <w:left w:val="single" w:sz="4" w:space="0" w:color="auto"/>
                    <w:bottom w:val="single" w:sz="4" w:space="0" w:color="auto"/>
                    <w:right w:val="single" w:sz="4" w:space="0" w:color="auto"/>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Euro</w:t>
                  </w:r>
                </w:p>
              </w:tc>
              <w:tc>
                <w:tcPr>
                  <w:tcW w:w="1133" w:type="pct"/>
                  <w:tcBorders>
                    <w:top w:val="single" w:sz="4" w:space="0" w:color="auto"/>
                    <w:left w:val="single" w:sz="4" w:space="0" w:color="auto"/>
                    <w:bottom w:val="single" w:sz="4" w:space="0" w:color="auto"/>
                    <w:right w:val="single" w:sz="4" w:space="0" w:color="auto"/>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Euro</w:t>
                  </w:r>
                </w:p>
              </w:tc>
            </w:tr>
            <w:tr w:rsidR="00FA1301" w:rsidRPr="00FA1301" w:rsidTr="00793568">
              <w:trPr>
                <w:trHeight w:val="223"/>
              </w:trPr>
              <w:tc>
                <w:tcPr>
                  <w:tcW w:w="1690" w:type="pct"/>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793568" w:rsidP="00FA1301">
                  <w:pPr>
                    <w:spacing w:after="0" w:line="240" w:lineRule="auto"/>
                    <w:jc w:val="both"/>
                    <w:rPr>
                      <w:rFonts w:eastAsia="Times New Roman" w:cs="Calibri"/>
                      <w:b/>
                      <w:snapToGrid w:val="0"/>
                      <w:sz w:val="24"/>
                      <w:szCs w:val="24"/>
                    </w:rPr>
                  </w:pPr>
                  <w:r>
                    <w:rPr>
                      <w:rFonts w:cs="Calibri"/>
                      <w:b/>
                      <w:snapToGrid w:val="0"/>
                      <w:sz w:val="24"/>
                      <w:szCs w:val="24"/>
                    </w:rPr>
                    <w:t>1.</w:t>
                  </w:r>
                  <w:r w:rsidR="00FA1301" w:rsidRPr="00FA1301">
                    <w:rPr>
                      <w:rFonts w:cs="Calibri"/>
                      <w:b/>
                      <w:snapToGrid w:val="0"/>
                      <w:sz w:val="24"/>
                      <w:szCs w:val="24"/>
                    </w:rPr>
                    <w:t>Ajutor public nerambursabil</w:t>
                  </w:r>
                </w:p>
                <w:p w:rsidR="00FA1301" w:rsidRPr="00FA1301" w:rsidRDefault="00793568" w:rsidP="00FA1301">
                  <w:pPr>
                    <w:spacing w:after="0" w:line="240" w:lineRule="auto"/>
                    <w:jc w:val="center"/>
                    <w:rPr>
                      <w:rFonts w:eastAsia="Times New Roman" w:cs="Calibri"/>
                      <w:b/>
                      <w:snapToGrid w:val="0"/>
                      <w:sz w:val="24"/>
                      <w:szCs w:val="24"/>
                    </w:rPr>
                  </w:pPr>
                  <w:r>
                    <w:rPr>
                      <w:rFonts w:cs="Calibri"/>
                      <w:b/>
                      <w:snapToGrid w:val="0"/>
                      <w:sz w:val="24"/>
                      <w:szCs w:val="24"/>
                    </w:rPr>
                    <w:t>- Maxim 40.00</w:t>
                  </w:r>
                  <w:r w:rsidR="00FA1301" w:rsidRPr="00FA1301">
                    <w:rPr>
                      <w:rFonts w:cs="Calibri"/>
                      <w:b/>
                      <w:snapToGrid w:val="0"/>
                      <w:sz w:val="24"/>
                      <w:szCs w:val="24"/>
                    </w:rPr>
                    <w:t>0 euro -</w:t>
                  </w:r>
                </w:p>
              </w:tc>
              <w:tc>
                <w:tcPr>
                  <w:tcW w:w="994" w:type="pct"/>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1182" w:type="pct"/>
                  <w:tcBorders>
                    <w:top w:val="single" w:sz="4" w:space="0" w:color="auto"/>
                    <w:left w:val="single" w:sz="4" w:space="0" w:color="auto"/>
                    <w:bottom w:val="single" w:sz="4" w:space="0" w:color="auto"/>
                    <w:right w:val="single" w:sz="4" w:space="0" w:color="auto"/>
                  </w:tcBorders>
                  <w:shd w:val="solid" w:color="008080" w:fill="auto"/>
                </w:tcPr>
                <w:p w:rsidR="00FA1301" w:rsidRPr="00FA1301" w:rsidRDefault="00FA1301" w:rsidP="00FA1301">
                  <w:pPr>
                    <w:spacing w:after="0" w:line="240" w:lineRule="auto"/>
                    <w:jc w:val="both"/>
                    <w:rPr>
                      <w:rFonts w:eastAsia="Times New Roman" w:cs="Calibri"/>
                      <w:b/>
                      <w:snapToGrid w:val="0"/>
                      <w:sz w:val="24"/>
                      <w:szCs w:val="24"/>
                    </w:rPr>
                  </w:pPr>
                </w:p>
              </w:tc>
              <w:tc>
                <w:tcPr>
                  <w:tcW w:w="1133" w:type="pct"/>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793568">
              <w:trPr>
                <w:trHeight w:val="223"/>
              </w:trPr>
              <w:tc>
                <w:tcPr>
                  <w:tcW w:w="1690" w:type="pct"/>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lastRenderedPageBreak/>
                    <w:t>2. Cofinanţare privată, din care:</w:t>
                  </w:r>
                </w:p>
              </w:tc>
              <w:tc>
                <w:tcPr>
                  <w:tcW w:w="994" w:type="pct"/>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1182" w:type="pct"/>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1133" w:type="pct"/>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793568">
              <w:trPr>
                <w:trHeight w:val="223"/>
              </w:trPr>
              <w:tc>
                <w:tcPr>
                  <w:tcW w:w="1690" w:type="pct"/>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 xml:space="preserve">    2.1  - autofinanţare</w:t>
                  </w:r>
                </w:p>
              </w:tc>
              <w:tc>
                <w:tcPr>
                  <w:tcW w:w="994" w:type="pct"/>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1182" w:type="pct"/>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1133" w:type="pct"/>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793568">
              <w:trPr>
                <w:trHeight w:val="223"/>
              </w:trPr>
              <w:tc>
                <w:tcPr>
                  <w:tcW w:w="1690" w:type="pct"/>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 xml:space="preserve">    2.2  - împrumuturi</w:t>
                  </w:r>
                </w:p>
              </w:tc>
              <w:tc>
                <w:tcPr>
                  <w:tcW w:w="994" w:type="pct"/>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1182" w:type="pct"/>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1133" w:type="pct"/>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793568">
              <w:trPr>
                <w:trHeight w:val="223"/>
              </w:trPr>
              <w:tc>
                <w:tcPr>
                  <w:tcW w:w="1690" w:type="pct"/>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b/>
                      <w:snapToGrid w:val="0"/>
                      <w:sz w:val="24"/>
                      <w:szCs w:val="24"/>
                    </w:rPr>
                    <w:t>3. TOTAL PROIECT</w:t>
                  </w:r>
                </w:p>
              </w:tc>
              <w:tc>
                <w:tcPr>
                  <w:tcW w:w="994" w:type="pct"/>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1182" w:type="pct"/>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1133" w:type="pct"/>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793568">
              <w:trPr>
                <w:trHeight w:val="223"/>
              </w:trPr>
              <w:tc>
                <w:tcPr>
                  <w:tcW w:w="1690" w:type="pct"/>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Procent contribuţie publică</w:t>
                  </w:r>
                </w:p>
              </w:tc>
              <w:tc>
                <w:tcPr>
                  <w:tcW w:w="994" w:type="pct"/>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1182" w:type="pct"/>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1133" w:type="pct"/>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793568">
              <w:trPr>
                <w:trHeight w:val="223"/>
              </w:trPr>
              <w:tc>
                <w:tcPr>
                  <w:tcW w:w="1690" w:type="pct"/>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 xml:space="preserve">Avans solicitat </w:t>
                  </w:r>
                </w:p>
              </w:tc>
              <w:tc>
                <w:tcPr>
                  <w:tcW w:w="994" w:type="pct"/>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1182" w:type="pct"/>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1133" w:type="pct"/>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793568">
              <w:trPr>
                <w:trHeight w:val="223"/>
              </w:trPr>
              <w:tc>
                <w:tcPr>
                  <w:tcW w:w="1690" w:type="pct"/>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Procent avans</w:t>
                  </w:r>
                </w:p>
              </w:tc>
              <w:tc>
                <w:tcPr>
                  <w:tcW w:w="994" w:type="pct"/>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1182" w:type="pct"/>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1133" w:type="pct"/>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bl>
          <w:p w:rsidR="00FA1301" w:rsidRPr="00FA1301" w:rsidRDefault="00FA1301" w:rsidP="00FA1301">
            <w:pPr>
              <w:keepNext/>
              <w:spacing w:after="0" w:line="240" w:lineRule="auto"/>
              <w:jc w:val="both"/>
              <w:outlineLvl w:val="8"/>
              <w:rPr>
                <w:rFonts w:eastAsia="SimSun" w:cs="Calibri"/>
                <w:sz w:val="24"/>
                <w:szCs w:val="24"/>
                <w:lang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r>
      <w:tr w:rsidR="00FA1301" w:rsidRPr="00FA1301" w:rsidTr="00793568">
        <w:trPr>
          <w:trHeight w:val="20"/>
        </w:trPr>
        <w:tc>
          <w:tcPr>
            <w:tcW w:w="5612" w:type="dxa"/>
            <w:vMerge w:val="restart"/>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cs="Calibri"/>
                <w:b/>
                <w:bCs/>
                <w:sz w:val="24"/>
                <w:szCs w:val="24"/>
              </w:rPr>
            </w:pPr>
            <w:r w:rsidRPr="00FA1301">
              <w:rPr>
                <w:rFonts w:cs="Calibri"/>
                <w:b/>
                <w:bCs/>
                <w:sz w:val="24"/>
                <w:szCs w:val="24"/>
              </w:rPr>
              <w:lastRenderedPageBreak/>
              <w:t>5. Verificarea condiţiilor artificiale</w:t>
            </w:r>
          </w:p>
        </w:tc>
        <w:tc>
          <w:tcPr>
            <w:tcW w:w="3563" w:type="dxa"/>
            <w:gridSpan w:val="5"/>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Verificare efectuată</w:t>
            </w:r>
          </w:p>
        </w:tc>
      </w:tr>
      <w:tr w:rsidR="00FA1301" w:rsidRPr="00FA1301" w:rsidTr="00793568">
        <w:trPr>
          <w:trHeight w:val="20"/>
        </w:trPr>
        <w:tc>
          <w:tcPr>
            <w:tcW w:w="5612" w:type="dxa"/>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cs="Calibri"/>
                <w:b/>
                <w:bCs/>
                <w:sz w:val="24"/>
                <w:szCs w:val="24"/>
              </w:rPr>
            </w:pPr>
          </w:p>
        </w:tc>
        <w:tc>
          <w:tcPr>
            <w:tcW w:w="1799" w:type="dxa"/>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DA</w:t>
            </w:r>
          </w:p>
        </w:tc>
        <w:tc>
          <w:tcPr>
            <w:tcW w:w="0" w:type="auto"/>
            <w:gridSpan w:val="2"/>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w:t>
            </w:r>
          </w:p>
        </w:tc>
      </w:tr>
      <w:tr w:rsidR="00FA1301" w:rsidRPr="00FA1301" w:rsidTr="00793568">
        <w:trPr>
          <w:trHeight w:val="20"/>
        </w:trPr>
        <w:tc>
          <w:tcPr>
            <w:tcW w:w="5612"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spacing w:after="0" w:line="240" w:lineRule="auto"/>
              <w:jc w:val="both"/>
              <w:rPr>
                <w:rFonts w:eastAsia="Times New Roman" w:cs="Calibri"/>
                <w:b/>
                <w:sz w:val="24"/>
                <w:szCs w:val="24"/>
              </w:rPr>
            </w:pPr>
            <w:r w:rsidRPr="00FA1301">
              <w:rPr>
                <w:rFonts w:cs="Calibri"/>
                <w:b/>
                <w:sz w:val="24"/>
                <w:szCs w:val="24"/>
              </w:rPr>
              <w:t>Au fost identificate în proiect următoarele elemente comune care pot conduce la verificări suplimentare vizând crearea unor condiţii artificiale?</w:t>
            </w:r>
          </w:p>
          <w:p w:rsidR="00FA1301" w:rsidRPr="00FA1301" w:rsidRDefault="00FA1301" w:rsidP="00FA1301">
            <w:pPr>
              <w:spacing w:after="0" w:line="240" w:lineRule="auto"/>
              <w:jc w:val="both"/>
              <w:rPr>
                <w:rFonts w:cs="Calibri"/>
                <w:b/>
                <w:sz w:val="24"/>
                <w:szCs w:val="24"/>
              </w:rPr>
            </w:pPr>
          </w:p>
          <w:p w:rsidR="00FA1301" w:rsidRPr="00FA1301" w:rsidRDefault="00FA1301" w:rsidP="00FA1301">
            <w:pPr>
              <w:numPr>
                <w:ilvl w:val="0"/>
                <w:numId w:val="1"/>
              </w:numPr>
              <w:spacing w:after="0" w:line="240" w:lineRule="auto"/>
              <w:jc w:val="both"/>
              <w:rPr>
                <w:rFonts w:cs="Calibri"/>
                <w:i/>
                <w:sz w:val="24"/>
                <w:szCs w:val="24"/>
              </w:rPr>
            </w:pPr>
            <w:r w:rsidRPr="00FA1301">
              <w:rPr>
                <w:rFonts w:cs="Calibri"/>
                <w:i/>
                <w:sz w:val="24"/>
                <w:szCs w:val="24"/>
              </w:rPr>
              <w:t>Membrii cu statut de fermier/IMM etc. ai Acordului de Cooperare au mai beneficiat de sprijin prin intermediul submăsurilor 4.1/4.1a și 4.2/4.2a?</w:t>
            </w:r>
          </w:p>
          <w:p w:rsidR="00FA1301" w:rsidRPr="00FA1301" w:rsidRDefault="00FA1301" w:rsidP="00FA1301">
            <w:pPr>
              <w:spacing w:after="0" w:line="240" w:lineRule="auto"/>
              <w:jc w:val="both"/>
              <w:rPr>
                <w:rFonts w:cs="Calibri"/>
                <w:i/>
                <w:sz w:val="24"/>
                <w:szCs w:val="24"/>
              </w:rPr>
            </w:pPr>
          </w:p>
          <w:p w:rsidR="00FA1301" w:rsidRPr="00FA1301" w:rsidRDefault="00FA1301" w:rsidP="00FA1301">
            <w:pPr>
              <w:numPr>
                <w:ilvl w:val="0"/>
                <w:numId w:val="1"/>
              </w:numPr>
              <w:spacing w:after="0" w:line="240" w:lineRule="auto"/>
              <w:jc w:val="both"/>
              <w:rPr>
                <w:rFonts w:cs="Calibri"/>
                <w:i/>
                <w:sz w:val="24"/>
                <w:szCs w:val="24"/>
              </w:rPr>
            </w:pPr>
            <w:r w:rsidRPr="00FA1301">
              <w:rPr>
                <w:rFonts w:cs="Calibri"/>
                <w:i/>
                <w:sz w:val="24"/>
                <w:szCs w:val="24"/>
              </w:rPr>
              <w:t>În cazul în care au mai beneficiat de sprijin, investițiile sunt identice din punct de vedere al achizițiilor?</w:t>
            </w:r>
          </w:p>
          <w:p w:rsidR="00FA1301" w:rsidRPr="00FA1301" w:rsidRDefault="00FA1301" w:rsidP="00FA1301">
            <w:pPr>
              <w:spacing w:after="0" w:line="240" w:lineRule="auto"/>
              <w:jc w:val="both"/>
              <w:rPr>
                <w:rFonts w:cs="Calibri"/>
                <w:i/>
                <w:sz w:val="24"/>
                <w:szCs w:val="24"/>
              </w:rPr>
            </w:pPr>
          </w:p>
          <w:p w:rsidR="00FA1301" w:rsidRPr="00FA1301" w:rsidRDefault="00FA1301" w:rsidP="00FA1301">
            <w:pPr>
              <w:spacing w:after="0" w:line="240" w:lineRule="auto"/>
              <w:jc w:val="both"/>
              <w:rPr>
                <w:rFonts w:cs="Calibri"/>
                <w:i/>
                <w:sz w:val="24"/>
                <w:szCs w:val="24"/>
              </w:rPr>
            </w:pPr>
            <w:r w:rsidRPr="00FA1301">
              <w:rPr>
                <w:rFonts w:cs="Calibri"/>
                <w:i/>
                <w:sz w:val="24"/>
                <w:szCs w:val="24"/>
              </w:rPr>
              <w:t>3.     Solicitantul a creat condiţii artificiale necesare pentru a beneficia de plăţi (sprijin) şi a obţine astfel un avantaj care contravine obiectivelor măsurii, conform submăsurilor 4.1/4.1a și 4.2/4.2a.</w:t>
            </w:r>
          </w:p>
          <w:p w:rsidR="00FA1301" w:rsidRPr="00FA1301" w:rsidRDefault="00FA1301" w:rsidP="00FA1301">
            <w:pPr>
              <w:spacing w:after="0" w:line="240" w:lineRule="auto"/>
              <w:jc w:val="both"/>
              <w:rPr>
                <w:rFonts w:eastAsia="Times New Roman" w:cs="Calibri"/>
                <w:bCs/>
                <w:i/>
                <w:sz w:val="24"/>
                <w:szCs w:val="24"/>
              </w:rPr>
            </w:pPr>
          </w:p>
        </w:tc>
        <w:tc>
          <w:tcPr>
            <w:tcW w:w="1799" w:type="dxa"/>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c>
          <w:tcPr>
            <w:tcW w:w="0" w:type="auto"/>
            <w:gridSpan w:val="2"/>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r>
      <w:tr w:rsidR="00FA1301" w:rsidRPr="00FA1301" w:rsidTr="00793568">
        <w:trPr>
          <w:trHeight w:val="20"/>
        </w:trPr>
        <w:tc>
          <w:tcPr>
            <w:tcW w:w="5612" w:type="dxa"/>
            <w:tcBorders>
              <w:top w:val="single" w:sz="4" w:space="0" w:color="auto"/>
              <w:left w:val="nil"/>
              <w:bottom w:val="single" w:sz="4" w:space="0" w:color="auto"/>
              <w:right w:val="nil"/>
            </w:tcBorders>
          </w:tcPr>
          <w:p w:rsidR="00FA1301" w:rsidRPr="00FA1301" w:rsidRDefault="00FA1301" w:rsidP="00FA1301">
            <w:pPr>
              <w:spacing w:after="0" w:line="240" w:lineRule="auto"/>
              <w:jc w:val="both"/>
              <w:rPr>
                <w:rFonts w:eastAsia="Times New Roman" w:cs="Calibri"/>
                <w:b/>
                <w:sz w:val="24"/>
                <w:szCs w:val="24"/>
              </w:rPr>
            </w:pPr>
          </w:p>
        </w:tc>
        <w:tc>
          <w:tcPr>
            <w:tcW w:w="1799" w:type="dxa"/>
            <w:gridSpan w:val="3"/>
            <w:tcBorders>
              <w:top w:val="single" w:sz="4" w:space="0" w:color="auto"/>
              <w:left w:val="nil"/>
              <w:bottom w:val="single" w:sz="4" w:space="0" w:color="auto"/>
              <w:right w:val="nil"/>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2"/>
            <w:tcBorders>
              <w:top w:val="single" w:sz="4" w:space="0" w:color="auto"/>
              <w:left w:val="nil"/>
              <w:bottom w:val="single" w:sz="4" w:space="0" w:color="auto"/>
              <w:right w:val="nil"/>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r>
      <w:tr w:rsidR="00FA1301" w:rsidRPr="00FA1301" w:rsidTr="00793568">
        <w:trPr>
          <w:trHeight w:val="20"/>
        </w:trPr>
        <w:tc>
          <w:tcPr>
            <w:tcW w:w="5612" w:type="dxa"/>
            <w:vMerge w:val="restart"/>
            <w:tcBorders>
              <w:top w:val="single" w:sz="4" w:space="0" w:color="auto"/>
              <w:left w:val="single" w:sz="4" w:space="0" w:color="auto"/>
              <w:bottom w:val="single" w:sz="4" w:space="0" w:color="auto"/>
              <w:right w:val="single" w:sz="4" w:space="0" w:color="auto"/>
            </w:tcBorders>
            <w:hideMark/>
          </w:tcPr>
          <w:p w:rsidR="00FA1301" w:rsidRPr="00FA1301" w:rsidRDefault="00793568" w:rsidP="00FA1301">
            <w:pPr>
              <w:overflowPunct w:val="0"/>
              <w:autoSpaceDE w:val="0"/>
              <w:autoSpaceDN w:val="0"/>
              <w:adjustRightInd w:val="0"/>
              <w:spacing w:after="0" w:line="240" w:lineRule="auto"/>
              <w:jc w:val="both"/>
              <w:rPr>
                <w:rFonts w:eastAsia="Times New Roman" w:cs="Calibri"/>
                <w:b/>
                <w:bCs/>
                <w:sz w:val="24"/>
                <w:szCs w:val="24"/>
                <w:lang w:val="en-US" w:eastAsia="fr-FR"/>
              </w:rPr>
            </w:pPr>
            <w:r>
              <w:rPr>
                <w:rFonts w:eastAsia="Times New Roman" w:cs="Calibri"/>
                <w:b/>
                <w:bCs/>
                <w:iCs/>
                <w:sz w:val="24"/>
                <w:szCs w:val="24"/>
                <w:lang w:val="en-US" w:eastAsia="fr-FR"/>
              </w:rPr>
              <w:t>6</w:t>
            </w:r>
            <w:r w:rsidR="00FA1301" w:rsidRPr="00FA1301">
              <w:rPr>
                <w:rFonts w:eastAsia="Times New Roman" w:cs="Calibri"/>
                <w:b/>
                <w:bCs/>
                <w:iCs/>
                <w:sz w:val="24"/>
                <w:szCs w:val="24"/>
                <w:lang w:val="en-US" w:eastAsia="fr-FR"/>
              </w:rPr>
              <w:t>. DECIZIA REFERITOARE LA ELIGIBILITATEA PROIECTULUI</w:t>
            </w:r>
          </w:p>
          <w:p w:rsidR="00FA1301" w:rsidRPr="00FA1301" w:rsidRDefault="00FA1301" w:rsidP="00FA1301">
            <w:pPr>
              <w:spacing w:after="0" w:line="240" w:lineRule="auto"/>
              <w:jc w:val="center"/>
              <w:rPr>
                <w:rFonts w:eastAsia="Times New Roman" w:cs="Calibri"/>
                <w:b/>
                <w:bCs/>
                <w:i/>
                <w:sz w:val="24"/>
                <w:szCs w:val="24"/>
              </w:rPr>
            </w:pPr>
            <w:r w:rsidRPr="00FA1301">
              <w:rPr>
                <w:rFonts w:cs="Calibri"/>
                <w:b/>
                <w:bCs/>
                <w:i/>
                <w:sz w:val="24"/>
                <w:szCs w:val="24"/>
              </w:rPr>
              <w:t>Verificare la GAL</w:t>
            </w:r>
          </w:p>
        </w:tc>
        <w:tc>
          <w:tcPr>
            <w:tcW w:w="3563" w:type="dxa"/>
            <w:gridSpan w:val="5"/>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Verificare efectuată</w:t>
            </w:r>
          </w:p>
        </w:tc>
      </w:tr>
      <w:tr w:rsidR="00FA1301" w:rsidRPr="00FA1301" w:rsidTr="00793568">
        <w:trPr>
          <w:trHeight w:val="20"/>
        </w:trPr>
        <w:tc>
          <w:tcPr>
            <w:tcW w:w="5612" w:type="dxa"/>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cs="Calibri"/>
                <w:b/>
                <w:bCs/>
                <w:i/>
                <w:sz w:val="24"/>
                <w:szCs w:val="24"/>
              </w:rPr>
            </w:pPr>
          </w:p>
        </w:tc>
        <w:tc>
          <w:tcPr>
            <w:tcW w:w="1799" w:type="dxa"/>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DA</w:t>
            </w:r>
          </w:p>
        </w:tc>
        <w:tc>
          <w:tcPr>
            <w:tcW w:w="0" w:type="auto"/>
            <w:gridSpan w:val="2"/>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 xml:space="preserve">NU </w:t>
            </w:r>
          </w:p>
        </w:tc>
      </w:tr>
      <w:tr w:rsidR="00FA1301" w:rsidRPr="00FA1301" w:rsidTr="00793568">
        <w:trPr>
          <w:trHeight w:val="20"/>
        </w:trPr>
        <w:tc>
          <w:tcPr>
            <w:tcW w:w="5612"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r w:rsidRPr="00FA1301">
              <w:rPr>
                <w:rFonts w:eastAsia="Times New Roman" w:cs="Calibri"/>
                <w:b/>
                <w:bCs/>
                <w:sz w:val="24"/>
                <w:szCs w:val="24"/>
                <w:lang w:val="en-US" w:eastAsia="fr-FR"/>
              </w:rPr>
              <w:t>Planul de marketing/ Studiul de marketing</w:t>
            </w:r>
            <w:r w:rsidRPr="00FA1301">
              <w:rPr>
                <w:rFonts w:eastAsia="Times New Roman" w:cs="Calibri"/>
                <w:bCs/>
                <w:iCs/>
                <w:sz w:val="24"/>
                <w:szCs w:val="24"/>
                <w:lang w:val="en-US" w:eastAsia="fr-FR"/>
              </w:rPr>
              <w:t xml:space="preserve"> respectă condițiile prevăzute în cadrul Ghidului Solicitantului și documentele anexă?</w:t>
            </w:r>
          </w:p>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r w:rsidRPr="00FA1301">
              <w:rPr>
                <w:rFonts w:eastAsia="Times New Roman" w:cs="Calibri"/>
                <w:bCs/>
                <w:iCs/>
                <w:sz w:val="24"/>
                <w:szCs w:val="24"/>
                <w:lang w:val="en-US" w:eastAsia="fr-FR"/>
              </w:rPr>
              <w:t>Proiectul este eligibil?</w:t>
            </w:r>
          </w:p>
        </w:tc>
        <w:tc>
          <w:tcPr>
            <w:tcW w:w="1366" w:type="dxa"/>
            <w:gridSpan w:val="2"/>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r w:rsidRPr="00FA1301">
              <w:rPr>
                <w:rFonts w:eastAsia="Times New Roman" w:cs="Calibri"/>
                <w:bCs/>
                <w:i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r w:rsidRPr="00FA1301">
              <w:rPr>
                <w:rFonts w:eastAsia="Times New Roman" w:cs="Calibri"/>
                <w:bCs/>
                <w:iCs/>
                <w:sz w:val="24"/>
                <w:szCs w:val="24"/>
                <w:lang w:val="en-US" w:eastAsia="fr-FR"/>
              </w:rPr>
              <w:sym w:font="Wingdings" w:char="F06F"/>
            </w: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r w:rsidRPr="00FA1301">
              <w:rPr>
                <w:rFonts w:eastAsia="Times New Roman" w:cs="Calibri"/>
                <w:bCs/>
                <w:i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r w:rsidRPr="00FA1301">
              <w:rPr>
                <w:rFonts w:eastAsia="Times New Roman" w:cs="Calibri"/>
                <w:bCs/>
                <w:iCs/>
                <w:sz w:val="24"/>
                <w:szCs w:val="24"/>
                <w:lang w:val="en-US" w:eastAsia="fr-FR"/>
              </w:rPr>
              <w:sym w:font="Wingdings" w:char="F06F"/>
            </w:r>
          </w:p>
        </w:tc>
      </w:tr>
      <w:tr w:rsidR="00FA1301" w:rsidRPr="00FA1301" w:rsidTr="0006020B">
        <w:trPr>
          <w:trHeight w:val="20"/>
        </w:trPr>
        <w:tc>
          <w:tcPr>
            <w:tcW w:w="0" w:type="auto"/>
            <w:gridSpan w:val="6"/>
            <w:tcBorders>
              <w:top w:val="single" w:sz="4" w:space="0" w:color="auto"/>
              <w:left w:val="nil"/>
              <w:bottom w:val="single" w:sz="4" w:space="0" w:color="auto"/>
              <w:right w:val="nil"/>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tc>
      </w:tr>
      <w:tr w:rsidR="00FA1301" w:rsidRPr="00FA1301" w:rsidTr="0006020B">
        <w:trPr>
          <w:trHeight w:val="20"/>
        </w:trPr>
        <w:tc>
          <w:tcPr>
            <w:tcW w:w="0" w:type="auto"/>
            <w:gridSpan w:val="6"/>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u w:val="single"/>
                <w:lang w:val="en-US" w:eastAsia="fr-FR"/>
              </w:rPr>
            </w:pPr>
            <w:r w:rsidRPr="00FA1301">
              <w:rPr>
                <w:rFonts w:eastAsia="Times New Roman" w:cs="Calibri"/>
                <w:bCs/>
                <w:iCs/>
                <w:sz w:val="24"/>
                <w:szCs w:val="24"/>
                <w:u w:val="single"/>
                <w:lang w:val="en-US" w:eastAsia="fr-FR"/>
              </w:rPr>
              <w:t>Observatii:</w:t>
            </w:r>
          </w:p>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r w:rsidRPr="00FA1301">
              <w:rPr>
                <w:rFonts w:eastAsia="Times New Roman" w:cs="Calibri"/>
                <w:bCs/>
                <w:iCs/>
                <w:sz w:val="24"/>
                <w:szCs w:val="24"/>
                <w:lang w:val="en-US" w:eastAsia="fr-FR"/>
              </w:rPr>
              <w:t>- se detaliaza pentru fiecare criteriu de eligibilitate care nu a fost îndeplinit: motivul neeligibilităţii, motivul reducerii valorii eligibile, a valorii publice sau a intensitătii sprijinului, dacă este cazul;</w:t>
            </w:r>
          </w:p>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r w:rsidRPr="00FA1301">
              <w:rPr>
                <w:rFonts w:eastAsia="Times New Roman" w:cs="Calibri"/>
                <w:bCs/>
                <w:iCs/>
                <w:sz w:val="24"/>
                <w:szCs w:val="24"/>
                <w:lang w:val="en-US" w:eastAsia="fr-FR"/>
              </w:rPr>
              <w:lastRenderedPageBreak/>
              <w:t>- se prezintă în detaliu motivele neeligibilității în cazul în care Planul de marketing/ Studiul de marketing nu respectă condițiile prevăzute în cadrul Ghidului Solicitantului și documentele anexă;</w:t>
            </w:r>
          </w:p>
          <w:p w:rsidR="00FA1301" w:rsidRPr="00FA1301" w:rsidRDefault="00FA1301" w:rsidP="00FA1301">
            <w:pPr>
              <w:overflowPunct w:val="0"/>
              <w:autoSpaceDE w:val="0"/>
              <w:autoSpaceDN w:val="0"/>
              <w:adjustRightInd w:val="0"/>
              <w:spacing w:after="0" w:line="240" w:lineRule="auto"/>
              <w:jc w:val="both"/>
              <w:rPr>
                <w:rFonts w:eastAsia="Times New Roman" w:cs="Calibri"/>
                <w:bCs/>
                <w:i/>
                <w:iCs/>
                <w:sz w:val="24"/>
                <w:szCs w:val="24"/>
                <w:lang w:val="en-US" w:eastAsia="fr-FR"/>
              </w:rPr>
            </w:pPr>
            <w:r w:rsidRPr="00FA1301">
              <w:rPr>
                <w:rFonts w:eastAsia="Times New Roman" w:cs="Calibri"/>
                <w:b/>
                <w:bCs/>
                <w:i/>
                <w:iCs/>
                <w:sz w:val="24"/>
                <w:szCs w:val="24"/>
                <w:lang w:val="en-US" w:eastAsia="fr-FR"/>
              </w:rPr>
              <w:t>- ținând cont de specificul acestei submăsuri,</w:t>
            </w:r>
            <w:r w:rsidRPr="00FA1301">
              <w:rPr>
                <w:rFonts w:eastAsia="Times New Roman" w:cs="Calibri"/>
                <w:bCs/>
                <w:i/>
                <w:iCs/>
                <w:sz w:val="24"/>
                <w:szCs w:val="24"/>
                <w:lang w:val="en-US" w:eastAsia="fr-FR"/>
              </w:rPr>
              <w:t xml:space="preserve"> </w:t>
            </w:r>
            <w:r w:rsidRPr="00FA1301">
              <w:rPr>
                <w:rFonts w:eastAsia="Times New Roman" w:cs="Calibri"/>
                <w:b/>
                <w:bCs/>
                <w:i/>
                <w:iCs/>
                <w:sz w:val="24"/>
                <w:szCs w:val="24"/>
                <w:lang w:val="en-US" w:eastAsia="fr-FR"/>
              </w:rPr>
              <w:t xml:space="preserve">în cazul în care la momentul verificării Cererii de Finanțare se constată neeligibilitatea în lipsa unor informații detaliate conform punctelor: 3. Verificarea cheltuielilor și </w:t>
            </w:r>
            <w:proofErr w:type="gramStart"/>
            <w:r w:rsidRPr="00FA1301">
              <w:rPr>
                <w:rFonts w:eastAsia="Times New Roman" w:cs="Calibri"/>
                <w:b/>
                <w:bCs/>
                <w:i/>
                <w:iCs/>
                <w:sz w:val="24"/>
                <w:szCs w:val="24"/>
                <w:lang w:val="en-US" w:eastAsia="fr-FR"/>
              </w:rPr>
              <w:t>a</w:t>
            </w:r>
            <w:proofErr w:type="gramEnd"/>
            <w:r w:rsidRPr="00FA1301">
              <w:rPr>
                <w:rFonts w:eastAsia="Times New Roman" w:cs="Calibri"/>
                <w:b/>
                <w:bCs/>
                <w:i/>
                <w:iCs/>
                <w:sz w:val="24"/>
                <w:szCs w:val="24"/>
                <w:lang w:val="en-US" w:eastAsia="fr-FR"/>
              </w:rPr>
              <w:t xml:space="preserve"> investițiilor prevăzute, 4. Verificarea rezonabilității prețurilor și 5. Verificarea întensității sprijinului, se vor cere obligatoriu informații suplimentare, prezentându-se clar punctul de vedere al </w:t>
            </w:r>
            <w:r w:rsidR="00793568">
              <w:rPr>
                <w:rFonts w:eastAsia="Times New Roman" w:cs="Calibri"/>
                <w:b/>
                <w:bCs/>
                <w:i/>
                <w:iCs/>
                <w:sz w:val="24"/>
                <w:szCs w:val="24"/>
                <w:lang w:val="en-US" w:eastAsia="fr-FR"/>
              </w:rPr>
              <w:t>GAL</w:t>
            </w:r>
            <w:r w:rsidRPr="00FA1301">
              <w:rPr>
                <w:rFonts w:eastAsia="Times New Roman" w:cs="Calibri"/>
                <w:b/>
                <w:bCs/>
                <w:i/>
                <w:iCs/>
                <w:sz w:val="24"/>
                <w:szCs w:val="24"/>
                <w:lang w:val="en-US" w:eastAsia="fr-FR"/>
              </w:rPr>
              <w:t xml:space="preserve"> și dând posibilitatea solicitantului de a prezenta clarificările necesare sau de a opera schimbări în cadrul Planului de marketing/ Studiului de marketing;</w:t>
            </w:r>
          </w:p>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r w:rsidRPr="00FA1301">
              <w:rPr>
                <w:rFonts w:eastAsia="Times New Roman" w:cs="Calibri"/>
                <w:bCs/>
                <w:iCs/>
                <w:sz w:val="24"/>
                <w:szCs w:val="24"/>
                <w:lang w:val="en-US" w:eastAsia="fr-FR"/>
              </w:rPr>
              <w:t xml:space="preserve">- </w:t>
            </w:r>
            <w:proofErr w:type="gramStart"/>
            <w:r w:rsidRPr="00FA1301">
              <w:rPr>
                <w:rFonts w:eastAsia="Times New Roman" w:cs="Calibri"/>
                <w:bCs/>
                <w:iCs/>
                <w:sz w:val="24"/>
                <w:szCs w:val="24"/>
                <w:lang w:val="en-US" w:eastAsia="fr-FR"/>
              </w:rPr>
              <w:t>daca</w:t>
            </w:r>
            <w:proofErr w:type="gramEnd"/>
            <w:r w:rsidRPr="00FA1301">
              <w:rPr>
                <w:rFonts w:eastAsia="Times New Roman" w:cs="Calibri"/>
                <w:bCs/>
                <w:iCs/>
                <w:sz w:val="24"/>
                <w:szCs w:val="24"/>
                <w:lang w:val="en-US" w:eastAsia="fr-FR"/>
              </w:rPr>
              <w:t xml:space="preserve"> proiectul este neeligibil nu se mai continua verificarea.</w:t>
            </w:r>
          </w:p>
          <w:p w:rsidR="00FA1301" w:rsidRPr="00FA1301" w:rsidRDefault="00FA1301" w:rsidP="00FA1301">
            <w:pPr>
              <w:overflowPunct w:val="0"/>
              <w:autoSpaceDE w:val="0"/>
              <w:autoSpaceDN w:val="0"/>
              <w:adjustRightInd w:val="0"/>
              <w:spacing w:after="0" w:line="240" w:lineRule="auto"/>
              <w:rPr>
                <w:rFonts w:eastAsia="Times New Roman" w:cs="Calibri"/>
                <w:bCs/>
                <w:iCs/>
                <w:sz w:val="24"/>
                <w:szCs w:val="24"/>
                <w:u w:val="single"/>
                <w:lang w:val="en-US" w:eastAsia="fr-FR"/>
              </w:rPr>
            </w:pPr>
            <w:r w:rsidRPr="00FA1301">
              <w:rPr>
                <w:rFonts w:eastAsia="Times New Roman" w:cs="Calibri"/>
                <w:bCs/>
                <w:iCs/>
                <w:sz w:val="24"/>
                <w:szCs w:val="24"/>
                <w:lang w:val="en-US" w:eastAsia="fr-FR"/>
              </w:rPr>
              <w:t>.........................................................................................................................................................................................................................................................................................................................................................................................................................................................................................................................................................</w:t>
            </w:r>
          </w:p>
        </w:tc>
      </w:tr>
      <w:tr w:rsidR="0006020B" w:rsidRPr="0006020B" w:rsidTr="000602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6"/>
            <w:hideMark/>
          </w:tcPr>
          <w:p w:rsidR="0006020B" w:rsidRPr="0006020B" w:rsidRDefault="0006020B" w:rsidP="0006020B">
            <w:pPr>
              <w:overflowPunct w:val="0"/>
              <w:autoSpaceDE w:val="0"/>
              <w:autoSpaceDN w:val="0"/>
              <w:adjustRightInd w:val="0"/>
              <w:spacing w:after="0" w:line="240" w:lineRule="auto"/>
              <w:jc w:val="both"/>
              <w:rPr>
                <w:rFonts w:eastAsia="Times New Roman" w:cs="Calibri"/>
                <w:bCs/>
                <w:iCs/>
                <w:sz w:val="24"/>
                <w:szCs w:val="24"/>
                <w:u w:val="single"/>
                <w:lang w:val="en-US" w:eastAsia="fr-FR"/>
              </w:rPr>
            </w:pPr>
            <w:r w:rsidRPr="0006020B">
              <w:rPr>
                <w:rFonts w:eastAsia="Times New Roman" w:cs="Calibri"/>
                <w:bCs/>
                <w:iCs/>
                <w:sz w:val="24"/>
                <w:szCs w:val="24"/>
                <w:u w:val="single"/>
                <w:lang w:val="en-US" w:eastAsia="fr-FR"/>
              </w:rPr>
              <w:lastRenderedPageBreak/>
              <w:t>Observatii:</w:t>
            </w:r>
          </w:p>
          <w:p w:rsidR="0006020B" w:rsidRPr="0006020B" w:rsidRDefault="0006020B" w:rsidP="0006020B">
            <w:pPr>
              <w:overflowPunct w:val="0"/>
              <w:autoSpaceDE w:val="0"/>
              <w:autoSpaceDN w:val="0"/>
              <w:adjustRightInd w:val="0"/>
              <w:spacing w:after="0" w:line="240" w:lineRule="auto"/>
              <w:jc w:val="both"/>
              <w:rPr>
                <w:rFonts w:eastAsia="Times New Roman" w:cs="Calibri"/>
                <w:bCs/>
                <w:iCs/>
                <w:sz w:val="24"/>
                <w:szCs w:val="24"/>
                <w:u w:val="single"/>
                <w:lang w:val="en-US" w:eastAsia="fr-FR"/>
              </w:rPr>
            </w:pPr>
            <w:r w:rsidRPr="0006020B">
              <w:rPr>
                <w:rFonts w:eastAsia="Times New Roman" w:cs="Calibri"/>
                <w:bCs/>
                <w:iCs/>
                <w:sz w:val="24"/>
                <w:szCs w:val="24"/>
                <w:lang w:val="en-US" w:eastAsia="fr-FR"/>
              </w:rPr>
              <w:t>..................................................................................................................................................................................................................................................................................................................................................</w:t>
            </w:r>
            <w:r w:rsidRPr="0006020B">
              <w:rPr>
                <w:rFonts w:eastAsia="Times New Roman" w:cs="Calibri"/>
                <w:bCs/>
                <w:iCs/>
                <w:sz w:val="24"/>
                <w:szCs w:val="24"/>
                <w:u w:val="single"/>
                <w:lang w:val="en-US" w:eastAsia="fr-FR"/>
              </w:rPr>
              <w:t xml:space="preserve"> </w:t>
            </w:r>
          </w:p>
        </w:tc>
      </w:tr>
    </w:tbl>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Aprobat: Manager GAL Podu Inalt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Nume/Prenume: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Semnătura...................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Data………......................................</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Verificat: </w:t>
      </w:r>
      <w:proofErr w:type="gramStart"/>
      <w:r w:rsidRPr="0006020B">
        <w:rPr>
          <w:rFonts w:eastAsia="Times New Roman"/>
          <w:bCs/>
          <w:sz w:val="24"/>
          <w:szCs w:val="24"/>
          <w:lang w:val="en-US" w:eastAsia="fr-FR"/>
        </w:rPr>
        <w:t>Evaluator  GAL</w:t>
      </w:r>
      <w:proofErr w:type="gramEnd"/>
      <w:r w:rsidRPr="0006020B">
        <w:rPr>
          <w:rFonts w:eastAsia="Times New Roman"/>
          <w:bCs/>
          <w:sz w:val="24"/>
          <w:szCs w:val="24"/>
          <w:lang w:val="en-US" w:eastAsia="fr-FR"/>
        </w:rPr>
        <w:t xml:space="preserve"> Podu Inalt</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Nume/Prenume: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Semnătura....................................</w:t>
      </w:r>
      <w:r w:rsidRPr="0006020B">
        <w:rPr>
          <w:rFonts w:eastAsia="Times New Roman"/>
          <w:bCs/>
          <w:sz w:val="24"/>
          <w:szCs w:val="24"/>
          <w:lang w:val="en-US" w:eastAsia="fr-FR"/>
        </w:rPr>
        <w:tab/>
        <w:t xml:space="preserve">   </w:t>
      </w:r>
      <w:r w:rsidRPr="0006020B">
        <w:rPr>
          <w:rFonts w:eastAsia="Times New Roman"/>
          <w:bCs/>
          <w:sz w:val="24"/>
          <w:szCs w:val="24"/>
          <w:lang w:val="en-US" w:eastAsia="fr-FR"/>
        </w:rPr>
        <w:tab/>
        <w:t xml:space="preserve">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Data……......................................</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Întocmit: </w:t>
      </w:r>
      <w:proofErr w:type="gramStart"/>
      <w:r w:rsidRPr="0006020B">
        <w:rPr>
          <w:rFonts w:eastAsia="Times New Roman"/>
          <w:bCs/>
          <w:sz w:val="24"/>
          <w:szCs w:val="24"/>
          <w:lang w:val="en-US" w:eastAsia="fr-FR"/>
        </w:rPr>
        <w:t>Evaluator  GAL</w:t>
      </w:r>
      <w:proofErr w:type="gramEnd"/>
      <w:r w:rsidRPr="0006020B">
        <w:rPr>
          <w:rFonts w:eastAsia="Times New Roman"/>
          <w:bCs/>
          <w:sz w:val="24"/>
          <w:szCs w:val="24"/>
          <w:lang w:val="en-US" w:eastAsia="fr-FR"/>
        </w:rPr>
        <w:t xml:space="preserve"> Podu Inalt</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Nume/Prenume: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Semnătura....................................</w:t>
      </w:r>
      <w:r w:rsidRPr="0006020B">
        <w:rPr>
          <w:rFonts w:eastAsia="Times New Roman"/>
          <w:bCs/>
          <w:sz w:val="24"/>
          <w:szCs w:val="24"/>
          <w:lang w:val="en-US" w:eastAsia="fr-FR"/>
        </w:rPr>
        <w:tab/>
        <w:t xml:space="preserve">   </w:t>
      </w:r>
      <w:r w:rsidRPr="0006020B">
        <w:rPr>
          <w:rFonts w:eastAsia="Times New Roman"/>
          <w:bCs/>
          <w:sz w:val="24"/>
          <w:szCs w:val="24"/>
          <w:lang w:val="en-US" w:eastAsia="fr-FR"/>
        </w:rPr>
        <w:tab/>
        <w:t xml:space="preserve">           </w:t>
      </w:r>
    </w:p>
    <w:p w:rsidR="0006020B" w:rsidRPr="0006020B" w:rsidRDefault="0006020B" w:rsidP="0006020B">
      <w:pPr>
        <w:overflowPunct w:val="0"/>
        <w:autoSpaceDE w:val="0"/>
        <w:autoSpaceDN w:val="0"/>
        <w:adjustRightInd w:val="0"/>
        <w:spacing w:after="0" w:line="240" w:lineRule="auto"/>
        <w:rPr>
          <w:rFonts w:eastAsia="Times New Roman"/>
          <w:bCs/>
          <w:sz w:val="24"/>
          <w:szCs w:val="24"/>
          <w:lang w:val="en-US" w:eastAsia="fr-FR"/>
        </w:rPr>
      </w:pPr>
      <w:r w:rsidRPr="0006020B">
        <w:rPr>
          <w:rFonts w:eastAsia="Times New Roman"/>
          <w:bCs/>
          <w:sz w:val="24"/>
          <w:szCs w:val="24"/>
          <w:lang w:val="en-US" w:eastAsia="fr-FR"/>
        </w:rPr>
        <w:t>Data……......................................</w:t>
      </w:r>
    </w:p>
    <w:p w:rsidR="0006020B" w:rsidRPr="0006020B" w:rsidRDefault="0006020B" w:rsidP="0006020B">
      <w:pPr>
        <w:overflowPunct w:val="0"/>
        <w:autoSpaceDE w:val="0"/>
        <w:autoSpaceDN w:val="0"/>
        <w:adjustRightInd w:val="0"/>
        <w:spacing w:after="0" w:line="240" w:lineRule="auto"/>
        <w:rPr>
          <w:rFonts w:eastAsia="Times New Roman"/>
          <w:bCs/>
          <w:sz w:val="24"/>
          <w:szCs w:val="24"/>
          <w:lang w:val="en-US" w:eastAsia="fr-FR"/>
        </w:rPr>
      </w:pPr>
    </w:p>
    <w:p w:rsidR="00FA1301" w:rsidRDefault="00FA1301" w:rsidP="00854E9B">
      <w:pPr>
        <w:pStyle w:val="NormalWeb"/>
        <w:spacing w:before="120" w:after="120"/>
        <w:jc w:val="both"/>
        <w:rPr>
          <w:rFonts w:ascii="Calibri" w:hAnsi="Calibri"/>
          <w:b/>
          <w:u w:val="single"/>
          <w:lang w:val="x-none"/>
        </w:rPr>
      </w:pPr>
    </w:p>
    <w:p w:rsidR="00854E9B" w:rsidRDefault="00854E9B"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854E9B" w:rsidRDefault="00854E9B" w:rsidP="0006020B">
      <w:pPr>
        <w:pStyle w:val="NormalWeb"/>
        <w:tabs>
          <w:tab w:val="left" w:pos="990"/>
        </w:tabs>
        <w:spacing w:before="120" w:after="120"/>
        <w:rPr>
          <w:rFonts w:ascii="Calibri" w:eastAsia="Calibri" w:hAnsi="Calibri"/>
          <w:b/>
          <w:szCs w:val="22"/>
          <w:lang w:val="ro-RO"/>
        </w:rPr>
      </w:pPr>
    </w:p>
    <w:p w:rsidR="0006020B" w:rsidRPr="0006020B" w:rsidRDefault="0006020B" w:rsidP="0006020B">
      <w:pPr>
        <w:overflowPunct w:val="0"/>
        <w:autoSpaceDE w:val="0"/>
        <w:autoSpaceDN w:val="0"/>
        <w:adjustRightInd w:val="0"/>
        <w:spacing w:after="0" w:line="240" w:lineRule="auto"/>
        <w:rPr>
          <w:rFonts w:eastAsia="Times New Roman" w:cs="Calibri"/>
          <w:b/>
          <w:bCs/>
          <w:sz w:val="24"/>
          <w:szCs w:val="24"/>
          <w:lang w:eastAsia="fr-FR"/>
        </w:rPr>
      </w:pPr>
      <w:r w:rsidRPr="0006020B">
        <w:rPr>
          <w:rFonts w:eastAsia="Times New Roman" w:cs="Calibri"/>
          <w:b/>
          <w:bCs/>
          <w:sz w:val="24"/>
          <w:szCs w:val="24"/>
          <w:lang w:val="en-US" w:eastAsia="fr-FR"/>
        </w:rPr>
        <w:t>SECTIUNEA I</w:t>
      </w:r>
    </w:p>
    <w:p w:rsidR="0006020B" w:rsidRPr="0006020B" w:rsidRDefault="0006020B" w:rsidP="0006020B">
      <w:pPr>
        <w:tabs>
          <w:tab w:val="left" w:pos="3120"/>
          <w:tab w:val="center" w:pos="4320"/>
          <w:tab w:val="right" w:pos="8640"/>
        </w:tabs>
        <w:spacing w:after="0" w:line="240" w:lineRule="auto"/>
        <w:rPr>
          <w:rFonts w:cs="Calibri"/>
          <w:b/>
          <w:sz w:val="24"/>
          <w:szCs w:val="24"/>
        </w:rPr>
      </w:pPr>
      <w:r w:rsidRPr="0006020B">
        <w:rPr>
          <w:rFonts w:cs="Calibri"/>
          <w:b/>
          <w:sz w:val="24"/>
          <w:szCs w:val="24"/>
        </w:rPr>
        <w:t>A. Metodologie de aplicat pentru verificarea condiţiilor de eligibilitate</w:t>
      </w:r>
    </w:p>
    <w:p w:rsidR="0006020B" w:rsidRPr="0006020B" w:rsidRDefault="0006020B" w:rsidP="0006020B">
      <w:pPr>
        <w:tabs>
          <w:tab w:val="left" w:pos="3120"/>
          <w:tab w:val="center" w:pos="4320"/>
          <w:tab w:val="right" w:pos="8640"/>
        </w:tabs>
        <w:spacing w:after="0" w:line="240" w:lineRule="auto"/>
        <w:rPr>
          <w:rFonts w:cs="Calibri"/>
          <w:b/>
          <w:sz w:val="24"/>
          <w:szCs w:val="24"/>
        </w:rPr>
      </w:pPr>
    </w:p>
    <w:p w:rsidR="0006020B" w:rsidRPr="0006020B" w:rsidRDefault="0006020B" w:rsidP="0006020B">
      <w:pPr>
        <w:tabs>
          <w:tab w:val="left" w:pos="3120"/>
          <w:tab w:val="center" w:pos="4320"/>
          <w:tab w:val="right" w:pos="8640"/>
        </w:tabs>
        <w:spacing w:after="0" w:line="240" w:lineRule="auto"/>
        <w:jc w:val="both"/>
        <w:rPr>
          <w:rFonts w:cs="Calibri"/>
          <w:sz w:val="24"/>
          <w:szCs w:val="24"/>
        </w:rPr>
      </w:pPr>
      <w:r w:rsidRPr="0006020B">
        <w:rPr>
          <w:rFonts w:cs="Calibri"/>
          <w:sz w:val="24"/>
          <w:szCs w:val="24"/>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p>
    <w:p w:rsidR="0006020B" w:rsidRPr="0006020B" w:rsidRDefault="0006020B" w:rsidP="0006020B">
      <w:pPr>
        <w:tabs>
          <w:tab w:val="left" w:pos="3120"/>
          <w:tab w:val="center" w:pos="4320"/>
          <w:tab w:val="right" w:pos="8640"/>
        </w:tabs>
        <w:spacing w:after="0" w:line="240" w:lineRule="auto"/>
        <w:rPr>
          <w:rFonts w:cs="Calibri"/>
          <w:b/>
          <w:sz w:val="24"/>
          <w:szCs w:val="24"/>
          <w:u w:val="single"/>
        </w:rPr>
      </w:pPr>
    </w:p>
    <w:p w:rsidR="0006020B" w:rsidRPr="0006020B" w:rsidRDefault="0006020B" w:rsidP="0006020B">
      <w:pPr>
        <w:tabs>
          <w:tab w:val="left" w:pos="3120"/>
          <w:tab w:val="center" w:pos="4320"/>
          <w:tab w:val="right" w:pos="8640"/>
        </w:tabs>
        <w:spacing w:after="0" w:line="240" w:lineRule="auto"/>
        <w:rPr>
          <w:rFonts w:cs="Calibri"/>
          <w:b/>
          <w:sz w:val="24"/>
          <w:szCs w:val="24"/>
        </w:rPr>
      </w:pPr>
      <w:r w:rsidRPr="0006020B">
        <w:rPr>
          <w:rFonts w:cs="Calibri"/>
          <w:b/>
          <w:sz w:val="24"/>
          <w:szCs w:val="24"/>
        </w:rPr>
        <w:t>1.Verificarea eligibilitatii solicitantului</w:t>
      </w:r>
    </w:p>
    <w:p w:rsidR="0006020B" w:rsidRPr="0006020B" w:rsidRDefault="0006020B" w:rsidP="0006020B">
      <w:pPr>
        <w:tabs>
          <w:tab w:val="left" w:pos="3120"/>
          <w:tab w:val="center" w:pos="4320"/>
          <w:tab w:val="right" w:pos="8640"/>
        </w:tabs>
        <w:spacing w:after="0" w:line="240" w:lineRule="auto"/>
        <w:rPr>
          <w:rFonts w:cs="Calibri"/>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0"/>
        <w:gridCol w:w="6210"/>
      </w:tblGrid>
      <w:tr w:rsidR="0006020B" w:rsidRPr="0006020B" w:rsidTr="00945C98">
        <w:trPr>
          <w:trHeight w:val="1025"/>
        </w:trPr>
        <w:tc>
          <w:tcPr>
            <w:tcW w:w="2790" w:type="dxa"/>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Cs/>
                <w:sz w:val="24"/>
                <w:szCs w:val="24"/>
              </w:rPr>
            </w:pPr>
            <w:r w:rsidRPr="0006020B">
              <w:rPr>
                <w:rFonts w:cs="Calibri"/>
                <w:bCs/>
                <w:sz w:val="24"/>
                <w:szCs w:val="24"/>
              </w:rPr>
              <w:t>DOCUMENTE   DE   PREZENTAT</w:t>
            </w:r>
          </w:p>
        </w:tc>
        <w:tc>
          <w:tcPr>
            <w:tcW w:w="6210" w:type="dxa"/>
            <w:tcBorders>
              <w:top w:val="single" w:sz="4" w:space="0" w:color="auto"/>
              <w:left w:val="single" w:sz="4" w:space="0" w:color="auto"/>
              <w:bottom w:val="single" w:sz="4" w:space="0" w:color="auto"/>
              <w:right w:val="single" w:sz="4" w:space="0" w:color="auto"/>
            </w:tcBorders>
            <w:shd w:val="clear" w:color="auto" w:fill="C0C0C0"/>
          </w:tcPr>
          <w:p w:rsidR="0006020B" w:rsidRPr="0006020B" w:rsidRDefault="0006020B" w:rsidP="0006020B">
            <w:pPr>
              <w:rPr>
                <w:rFonts w:cs="Calibri"/>
                <w:sz w:val="24"/>
                <w:szCs w:val="24"/>
                <w:lang w:val="pt-BR"/>
              </w:rPr>
            </w:pPr>
            <w:r w:rsidRPr="0006020B">
              <w:rPr>
                <w:rFonts w:cs="Calibri"/>
                <w:sz w:val="24"/>
                <w:szCs w:val="24"/>
                <w:lang w:val="pt-BR"/>
              </w:rPr>
              <w:t>PUNCTE DE VERIFICAT IN DOCUMENTE</w:t>
            </w:r>
          </w:p>
        </w:tc>
      </w:tr>
    </w:tbl>
    <w:p w:rsidR="0006020B" w:rsidRPr="0006020B" w:rsidRDefault="0006020B" w:rsidP="0006020B">
      <w:pPr>
        <w:spacing w:after="0" w:line="240" w:lineRule="auto"/>
        <w:rPr>
          <w:rFonts w:eastAsia="Times New Roman" w:cs="Calibri"/>
          <w:vanish/>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6068"/>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793568" w:rsidP="0006020B">
            <w:pPr>
              <w:overflowPunct w:val="0"/>
              <w:autoSpaceDE w:val="0"/>
              <w:autoSpaceDN w:val="0"/>
              <w:adjustRightInd w:val="0"/>
              <w:spacing w:after="0" w:line="240" w:lineRule="auto"/>
              <w:jc w:val="both"/>
              <w:textAlignment w:val="baseline"/>
              <w:rPr>
                <w:rFonts w:cs="Calibri"/>
                <w:noProof/>
                <w:sz w:val="24"/>
                <w:szCs w:val="24"/>
                <w:lang w:eastAsia="ro-RO"/>
              </w:rPr>
            </w:pPr>
            <w:r>
              <w:rPr>
                <w:rFonts w:cs="Calibri"/>
                <w:b/>
                <w:bCs/>
                <w:noProof/>
                <w:sz w:val="24"/>
                <w:szCs w:val="24"/>
                <w:lang w:eastAsia="fr-FR"/>
              </w:rPr>
              <w:t>1</w:t>
            </w:r>
            <w:r w:rsidR="0006020B" w:rsidRPr="0006020B">
              <w:rPr>
                <w:rFonts w:cs="Calibri"/>
                <w:b/>
                <w:bCs/>
                <w:noProof/>
                <w:sz w:val="24"/>
                <w:szCs w:val="24"/>
                <w:lang w:eastAsia="fr-FR"/>
              </w:rPr>
              <w:t>.</w:t>
            </w:r>
            <w:r w:rsidR="0006020B" w:rsidRPr="0006020B">
              <w:rPr>
                <w:rFonts w:cs="Calibri"/>
                <w:bCs/>
                <w:noProof/>
                <w:sz w:val="24"/>
                <w:szCs w:val="24"/>
                <w:lang w:eastAsia="fr-FR"/>
              </w:rPr>
              <w:t xml:space="preserve"> </w:t>
            </w:r>
            <w:r w:rsidR="0006020B" w:rsidRPr="0006020B">
              <w:rPr>
                <w:rFonts w:cs="Calibri"/>
                <w:noProof/>
                <w:sz w:val="24"/>
                <w:szCs w:val="24"/>
                <w:lang w:eastAsia="ro-RO"/>
              </w:rPr>
              <w:t>Solicitantul este înregistrat în Registrul debitorilor AFIR atât pentru Programul SAPARD, cât și pentru FEADR?</w:t>
            </w:r>
          </w:p>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noProof/>
                <w:sz w:val="24"/>
                <w:szCs w:val="24"/>
                <w:lang w:eastAsia="ro-RO"/>
              </w:rPr>
            </w:pPr>
          </w:p>
          <w:p w:rsidR="0006020B" w:rsidRPr="0006020B" w:rsidRDefault="0006020B" w:rsidP="0006020B">
            <w:pPr>
              <w:overflowPunct w:val="0"/>
              <w:autoSpaceDE w:val="0"/>
              <w:autoSpaceDN w:val="0"/>
              <w:adjustRightInd w:val="0"/>
              <w:spacing w:after="0" w:line="240" w:lineRule="auto"/>
              <w:jc w:val="both"/>
              <w:textAlignment w:val="baseline"/>
              <w:rPr>
                <w:rFonts w:cs="Calibri"/>
                <w:sz w:val="24"/>
                <w:szCs w:val="24"/>
                <w:lang w:eastAsia="ro-RO"/>
              </w:rPr>
            </w:pPr>
          </w:p>
          <w:p w:rsidR="0006020B" w:rsidRPr="0006020B" w:rsidRDefault="0006020B" w:rsidP="0006020B">
            <w:pPr>
              <w:overflowPunct w:val="0"/>
              <w:autoSpaceDE w:val="0"/>
              <w:autoSpaceDN w:val="0"/>
              <w:adjustRightInd w:val="0"/>
              <w:spacing w:after="0" w:line="240" w:lineRule="auto"/>
              <w:jc w:val="both"/>
              <w:textAlignment w:val="baseline"/>
              <w:rPr>
                <w:rFonts w:cs="Calibri"/>
                <w:sz w:val="24"/>
                <w:szCs w:val="24"/>
                <w:shd w:val="clear" w:color="auto" w:fill="FFFF00"/>
                <w:lang w:eastAsia="ro-RO"/>
              </w:rPr>
            </w:pPr>
            <w:r w:rsidRPr="0006020B">
              <w:rPr>
                <w:rFonts w:cs="Calibri"/>
                <w:sz w:val="24"/>
                <w:szCs w:val="24"/>
                <w:lang w:eastAsia="ro-RO"/>
              </w:rPr>
              <w:t>Documente verificate :</w:t>
            </w:r>
          </w:p>
          <w:p w:rsidR="0006020B" w:rsidRPr="0006020B" w:rsidRDefault="0006020B" w:rsidP="0006020B">
            <w:pPr>
              <w:overflowPunct w:val="0"/>
              <w:autoSpaceDE w:val="0"/>
              <w:autoSpaceDN w:val="0"/>
              <w:adjustRightInd w:val="0"/>
              <w:spacing w:after="0" w:line="240" w:lineRule="auto"/>
              <w:jc w:val="both"/>
              <w:textAlignment w:val="baseline"/>
              <w:rPr>
                <w:rFonts w:cs="Calibri"/>
                <w:b/>
                <w:color w:val="000000"/>
                <w:sz w:val="24"/>
                <w:szCs w:val="24"/>
                <w:shd w:val="clear" w:color="auto" w:fill="FFFF00"/>
                <w:lang w:eastAsia="ro-RO"/>
              </w:rPr>
            </w:pP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Declaraţia pe propria răspundere a solicitantului din secțiunea F din cererea de finanțare.</w:t>
            </w:r>
          </w:p>
          <w:p w:rsidR="0006020B" w:rsidRPr="0006020B" w:rsidRDefault="0006020B" w:rsidP="0006020B">
            <w:pPr>
              <w:spacing w:after="0" w:line="240" w:lineRule="auto"/>
              <w:jc w:val="both"/>
              <w:rPr>
                <w:rFonts w:cs="Calibri"/>
                <w:bCs/>
                <w:sz w:val="24"/>
                <w:szCs w:val="24"/>
                <w:lang w:eastAsia="fr-FR"/>
              </w:rPr>
            </w:pPr>
          </w:p>
          <w:p w:rsidR="0006020B" w:rsidRPr="0006020B" w:rsidRDefault="0006020B" w:rsidP="0006020B">
            <w:pPr>
              <w:spacing w:after="0" w:line="240" w:lineRule="auto"/>
              <w:jc w:val="both"/>
              <w:rPr>
                <w:rFonts w:cs="Calibri"/>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Expertul verifică dacă solicitantul este înscris cu debite în Registrul debitorilor pentru SAPARD şi FEADR, aflat pe link-ul </w:t>
            </w:r>
            <w:hyperlink r:id="rId6" w:history="1">
              <w:r w:rsidRPr="0006020B">
                <w:rPr>
                  <w:rFonts w:cs="Calibri"/>
                  <w:bCs/>
                  <w:color w:val="0000FF"/>
                  <w:sz w:val="24"/>
                  <w:szCs w:val="24"/>
                  <w:u w:val="single"/>
                  <w:lang w:eastAsia="fr-FR"/>
                </w:rPr>
                <w:t>\\alpaca\Debite</w:t>
              </w:r>
            </w:hyperlink>
            <w:r w:rsidRPr="0006020B">
              <w:rPr>
                <w:rFonts w:cs="Calibri"/>
                <w:bCs/>
                <w:sz w:val="24"/>
                <w:szCs w:val="24"/>
                <w:lang w:eastAsia="fr-FR"/>
              </w:rPr>
              <w:t xml:space="preserve"> </w:t>
            </w:r>
          </w:p>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06020B">
              <w:rPr>
                <w:rFonts w:cs="Calibri"/>
                <w:bCs/>
                <w:sz w:val="24"/>
                <w:szCs w:val="24"/>
                <w:lang w:eastAsia="fr-FR"/>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w:t>
            </w:r>
            <w:r w:rsidRPr="0006020B">
              <w:rPr>
                <w:rFonts w:cs="Calibri"/>
                <w:bCs/>
                <w:sz w:val="24"/>
                <w:szCs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În cazul în care solicitantul își asumă acest angajament în urma solicitării, semnează și ștampilează, după caz, declarația, expertul va bifa “DA”, cererea fiind declarată eligibilă.</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Î</w:t>
            </w:r>
            <w:r w:rsidRPr="0006020B">
              <w:rPr>
                <w:rFonts w:cs="Calibri"/>
                <w:bCs/>
                <w:sz w:val="24"/>
                <w:szCs w:val="24"/>
              </w:rPr>
              <w:t>n cazul în care solicitantul nu a semnat şi după caz ştampilat declaraţia pe propria răspundere</w:t>
            </w:r>
            <w:r w:rsidRPr="0006020B">
              <w:rPr>
                <w:rFonts w:cs="Calibri"/>
                <w:bCs/>
                <w:sz w:val="24"/>
                <w:szCs w:val="24"/>
                <w:lang w:eastAsia="fr-FR"/>
              </w:rPr>
              <w:t xml:space="preserve"> din secțiunea F</w:t>
            </w:r>
            <w:r w:rsidRPr="0006020B">
              <w:rPr>
                <w:rFonts w:cs="Calibri"/>
                <w:bCs/>
                <w:sz w:val="24"/>
                <w:szCs w:val="24"/>
              </w:rPr>
              <w: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06020B" w:rsidRPr="0006020B" w:rsidRDefault="0006020B" w:rsidP="0006020B">
            <w:pPr>
              <w:autoSpaceDE w:val="0"/>
              <w:autoSpaceDN w:val="0"/>
              <w:adjustRightInd w:val="0"/>
              <w:spacing w:after="0" w:line="240" w:lineRule="auto"/>
              <w:jc w:val="both"/>
              <w:rPr>
                <w:rFonts w:cs="Calibri"/>
                <w:bCs/>
                <w:sz w:val="24"/>
                <w:szCs w:val="24"/>
                <w:lang w:eastAsia="fr-FR"/>
              </w:rPr>
            </w:pPr>
            <w:r w:rsidRPr="0006020B">
              <w:rPr>
                <w:rFonts w:cs="Calibri"/>
                <w:bCs/>
                <w:sz w:val="24"/>
                <w:szCs w:val="24"/>
                <w:lang w:eastAsia="fr-FR"/>
              </w:rPr>
              <w:t xml:space="preserve">În etapa prevăzută la </w:t>
            </w:r>
            <w:r w:rsidRPr="0006020B">
              <w:rPr>
                <w:rFonts w:cs="Calibri"/>
                <w:sz w:val="24"/>
                <w:szCs w:val="24"/>
              </w:rPr>
              <w:t xml:space="preserve">SECȚIUNEA II punctul D: </w:t>
            </w:r>
            <w:r w:rsidRPr="0006020B">
              <w:rPr>
                <w:rFonts w:cs="Calibri"/>
                <w:i/>
                <w:sz w:val="24"/>
                <w:szCs w:val="24"/>
              </w:rPr>
              <w:t>Verificarea conformităţii şi eligibilităţii documentelor solicitate în vederea contractării</w:t>
            </w:r>
            <w:r w:rsidRPr="0006020B">
              <w:rPr>
                <w:rFonts w:cs="Calibri"/>
                <w:sz w:val="24"/>
                <w:szCs w:val="24"/>
              </w:rPr>
              <w:t xml:space="preserve"> expertul va verifica dacă beneficiarul a depus </w:t>
            </w:r>
            <w:r w:rsidRPr="0006020B">
              <w:rPr>
                <w:rFonts w:cs="Calibri"/>
                <w:bCs/>
                <w:sz w:val="24"/>
                <w:szCs w:val="24"/>
                <w:lang w:eastAsia="fr-FR"/>
              </w:rPr>
              <w:t>„</w:t>
            </w:r>
            <w:r w:rsidRPr="0006020B">
              <w:rPr>
                <w:rFonts w:cs="Calibri"/>
                <w:bCs/>
                <w:i/>
                <w:sz w:val="24"/>
                <w:szCs w:val="24"/>
                <w:lang w:eastAsia="fr-FR"/>
              </w:rPr>
              <w:t>Dovada achitării integrale a datoriei faţă de AFIR, inclusiv dobânzile şi majorările de întâziere (dacă este cazul)</w:t>
            </w:r>
            <w:r w:rsidRPr="0006020B">
              <w:rPr>
                <w:rFonts w:cs="Calibri"/>
                <w:bCs/>
                <w:sz w:val="24"/>
                <w:szCs w:val="24"/>
                <w:lang w:eastAsia="fr-FR"/>
              </w:rPr>
              <w:t xml:space="preserve">” în termenul precizat în notificarea AFIR privind selectarea cererii de finanțare și semnarea contractului de finanțare. </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793568" w:rsidP="0006020B">
            <w:pPr>
              <w:overflowPunct w:val="0"/>
              <w:autoSpaceDE w:val="0"/>
              <w:autoSpaceDN w:val="0"/>
              <w:adjustRightInd w:val="0"/>
              <w:spacing w:after="0" w:line="240" w:lineRule="auto"/>
              <w:jc w:val="both"/>
              <w:textAlignment w:val="baseline"/>
              <w:rPr>
                <w:rFonts w:cs="Calibri"/>
                <w:bCs/>
                <w:iCs/>
                <w:noProof/>
                <w:spacing w:val="-4"/>
                <w:sz w:val="24"/>
                <w:szCs w:val="24"/>
                <w:lang w:eastAsia="fr-FR"/>
              </w:rPr>
            </w:pPr>
            <w:r>
              <w:rPr>
                <w:rFonts w:cs="Calibri"/>
                <w:b/>
                <w:bCs/>
                <w:iCs/>
                <w:noProof/>
                <w:sz w:val="24"/>
                <w:szCs w:val="24"/>
                <w:lang w:eastAsia="fr-FR"/>
              </w:rPr>
              <w:lastRenderedPageBreak/>
              <w:t>2</w:t>
            </w:r>
            <w:r w:rsidR="0006020B" w:rsidRPr="0006020B">
              <w:rPr>
                <w:rFonts w:cs="Calibri"/>
                <w:b/>
                <w:bCs/>
                <w:iCs/>
                <w:noProof/>
                <w:sz w:val="24"/>
                <w:szCs w:val="24"/>
                <w:lang w:eastAsia="fr-FR"/>
              </w:rPr>
              <w:t xml:space="preserve">. </w:t>
            </w:r>
            <w:r w:rsidR="0006020B" w:rsidRPr="0006020B">
              <w:rPr>
                <w:rFonts w:cs="Calibri"/>
                <w:bCs/>
                <w:iCs/>
                <w:noProof/>
                <w:spacing w:val="-4"/>
                <w:sz w:val="24"/>
                <w:szCs w:val="24"/>
                <w:lang w:eastAsia="fr-FR"/>
              </w:rPr>
              <w:t>Solicitantul şi-a însuşit în totalitate angajamentele asumate în Declaraţia pe proprie răspundere, secțiunea (F) din CF?</w:t>
            </w:r>
          </w:p>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bCs/>
                <w:iCs/>
                <w:noProof/>
                <w:spacing w:val="-4"/>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cs="Calibri"/>
                <w:sz w:val="24"/>
                <w:szCs w:val="24"/>
                <w:lang w:eastAsia="ro-RO"/>
              </w:rPr>
            </w:pPr>
            <w:r w:rsidRPr="0006020B">
              <w:rPr>
                <w:rFonts w:cs="Calibri"/>
                <w:sz w:val="24"/>
                <w:szCs w:val="24"/>
                <w:lang w:eastAsia="ro-RO"/>
              </w:rPr>
              <w:t>Documente verificate :</w:t>
            </w:r>
          </w:p>
          <w:p w:rsidR="0006020B" w:rsidRPr="0006020B" w:rsidRDefault="0006020B" w:rsidP="0006020B">
            <w:pPr>
              <w:overflowPunct w:val="0"/>
              <w:autoSpaceDE w:val="0"/>
              <w:autoSpaceDN w:val="0"/>
              <w:adjustRightInd w:val="0"/>
              <w:spacing w:after="0" w:line="240" w:lineRule="auto"/>
              <w:jc w:val="both"/>
              <w:textAlignment w:val="baseline"/>
              <w:rPr>
                <w:rFonts w:cs="Calibri"/>
                <w:sz w:val="24"/>
                <w:szCs w:val="24"/>
                <w:lang w:eastAsia="ro-RO"/>
              </w:rPr>
            </w:pPr>
            <w:r w:rsidRPr="0006020B">
              <w:rPr>
                <w:rFonts w:cs="Calibri"/>
                <w:bCs/>
                <w:sz w:val="24"/>
                <w:szCs w:val="24"/>
                <w:lang w:eastAsia="ro-RO"/>
              </w:rPr>
              <w:t>Cerere de finanțare completată, semnată și, după caz, ștampilată de reprezentantul legal al solicitantului.</w:t>
            </w:r>
          </w:p>
        </w:tc>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Expertul verifică în </w:t>
            </w:r>
            <w:r w:rsidRPr="0006020B">
              <w:rPr>
                <w:rFonts w:cs="Calibri"/>
                <w:sz w:val="24"/>
                <w:szCs w:val="24"/>
              </w:rPr>
              <w:t xml:space="preserve">Declaraţia pe proprie răspundere din secțiunea F din </w:t>
            </w:r>
            <w:r w:rsidRPr="0006020B">
              <w:rPr>
                <w:rFonts w:cs="Calibri"/>
                <w:bCs/>
                <w:sz w:val="24"/>
                <w:szCs w:val="24"/>
                <w:lang w:eastAsia="fr-FR"/>
              </w:rPr>
              <w:t xml:space="preserve">Cererea de finanțare dacă aceasta este  datată, semnată și, după caz, ștampilată. </w:t>
            </w:r>
          </w:p>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06020B">
              <w:rPr>
                <w:rFonts w:cs="Calibri"/>
                <w:bCs/>
                <w:sz w:val="24"/>
                <w:szCs w:val="24"/>
                <w:lang w:eastAsia="fr-FR"/>
              </w:rPr>
              <w:t>Dacă declarația de la secțiunea F din cererea de finanțare nu este semnată și după caz ștampilată de către solicitant,</w:t>
            </w:r>
            <w:r w:rsidRPr="0006020B">
              <w:rPr>
                <w:rFonts w:cs="Calibri"/>
                <w:bCs/>
                <w:sz w:val="24"/>
                <w:szCs w:val="24"/>
              </w:rPr>
              <w:t xml:space="preserve">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sz w:val="24"/>
                <w:szCs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bl>
    <w:p w:rsidR="0006020B" w:rsidRPr="0006020B" w:rsidRDefault="0006020B" w:rsidP="0006020B">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06020B" w:rsidRPr="0006020B" w:rsidRDefault="0006020B" w:rsidP="0006020B">
      <w:pPr>
        <w:widowControl w:val="0"/>
        <w:shd w:val="clear" w:color="auto" w:fill="FFFFFF"/>
        <w:tabs>
          <w:tab w:val="left" w:pos="720"/>
        </w:tabs>
        <w:autoSpaceDE w:val="0"/>
        <w:autoSpaceDN w:val="0"/>
        <w:adjustRightInd w:val="0"/>
        <w:spacing w:after="0" w:line="240" w:lineRule="auto"/>
        <w:jc w:val="both"/>
        <w:rPr>
          <w:rFonts w:cs="Calibri"/>
          <w:b/>
          <w:sz w:val="24"/>
          <w:szCs w:val="24"/>
        </w:rPr>
      </w:pPr>
      <w:r w:rsidRPr="0006020B">
        <w:rPr>
          <w:rFonts w:cs="Calibri"/>
          <w:b/>
          <w:sz w:val="24"/>
          <w:szCs w:val="24"/>
          <w:u w:val="single"/>
        </w:rPr>
        <w:t>2.Verificarea conditiilor de eligibilitate</w:t>
      </w:r>
    </w:p>
    <w:p w:rsidR="0006020B" w:rsidRPr="0006020B" w:rsidRDefault="0006020B" w:rsidP="0006020B">
      <w:pPr>
        <w:widowControl w:val="0"/>
        <w:shd w:val="clear" w:color="auto" w:fill="FFFFFF"/>
        <w:tabs>
          <w:tab w:val="left" w:pos="720"/>
        </w:tabs>
        <w:autoSpaceDE w:val="0"/>
        <w:autoSpaceDN w:val="0"/>
        <w:adjustRightInd w:val="0"/>
        <w:spacing w:after="0" w:line="240" w:lineRule="auto"/>
        <w:jc w:val="both"/>
        <w:rPr>
          <w:rFonts w:cs="Calibri"/>
          <w:sz w:val="24"/>
          <w:szCs w:val="24"/>
          <w:u w:val="single"/>
        </w:rPr>
      </w:pPr>
      <w:r w:rsidRPr="0006020B">
        <w:rPr>
          <w:rFonts w:cs="Calibri"/>
          <w:b/>
          <w:sz w:val="24"/>
          <w:szCs w:val="24"/>
        </w:rPr>
        <w:t>EG1 -  Solicitantul trebuie să se încadreze în categoria beneficiarilor eligibili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5"/>
        <w:gridCol w:w="5687"/>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DOCUMENTE PREZENTATE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rPr>
          <w:trHeight w:val="1255"/>
        </w:trPr>
        <w:tc>
          <w:tcPr>
            <w:tcW w:w="0" w:type="auto"/>
            <w:tcBorders>
              <w:top w:val="single" w:sz="4" w:space="0" w:color="auto"/>
              <w:left w:val="single" w:sz="4" w:space="0" w:color="auto"/>
              <w:bottom w:val="single" w:sz="4" w:space="0" w:color="auto"/>
              <w:right w:val="single" w:sz="4" w:space="0" w:color="auto"/>
            </w:tcBorders>
          </w:tcPr>
          <w:p w:rsidR="00793568" w:rsidRPr="00793568" w:rsidRDefault="00793568" w:rsidP="00793568">
            <w:pPr>
              <w:overflowPunct w:val="0"/>
              <w:autoSpaceDE w:val="0"/>
              <w:autoSpaceDN w:val="0"/>
              <w:adjustRightInd w:val="0"/>
              <w:spacing w:after="0" w:line="240" w:lineRule="auto"/>
              <w:textAlignment w:val="baseline"/>
              <w:rPr>
                <w:rFonts w:eastAsia="Times New Roman" w:cs="Calibri"/>
                <w:bCs/>
                <w:sz w:val="24"/>
                <w:szCs w:val="24"/>
                <w:lang w:eastAsia="fr-FR"/>
              </w:rPr>
            </w:pPr>
            <w:r w:rsidRPr="00793568">
              <w:rPr>
                <w:rFonts w:cs="Calibri"/>
                <w:bCs/>
                <w:sz w:val="24"/>
                <w:szCs w:val="24"/>
                <w:lang w:eastAsia="fr-FR"/>
              </w:rPr>
              <w:t xml:space="preserve">Documente de verificat: </w:t>
            </w:r>
          </w:p>
          <w:p w:rsidR="00793568" w:rsidRPr="00793568" w:rsidRDefault="00793568" w:rsidP="00793568">
            <w:pPr>
              <w:overflowPunct w:val="0"/>
              <w:autoSpaceDE w:val="0"/>
              <w:autoSpaceDN w:val="0"/>
              <w:adjustRightInd w:val="0"/>
              <w:spacing w:after="0" w:line="240" w:lineRule="auto"/>
              <w:jc w:val="both"/>
              <w:textAlignment w:val="baseline"/>
              <w:rPr>
                <w:rFonts w:cs="Calibri"/>
                <w:bCs/>
                <w:i/>
                <w:sz w:val="24"/>
                <w:szCs w:val="24"/>
                <w:lang w:eastAsia="fr-FR"/>
              </w:rPr>
            </w:pPr>
            <w:r w:rsidRPr="00793568">
              <w:rPr>
                <w:rFonts w:cs="Calibri"/>
                <w:bCs/>
                <w:i/>
                <w:sz w:val="24"/>
                <w:szCs w:val="24"/>
                <w:lang w:eastAsia="fr-FR"/>
              </w:rPr>
              <w:t>Acordul de Cooperare,</w:t>
            </w:r>
          </w:p>
          <w:p w:rsidR="00793568" w:rsidRPr="00793568" w:rsidRDefault="00793568" w:rsidP="00793568">
            <w:pPr>
              <w:overflowPunct w:val="0"/>
              <w:autoSpaceDE w:val="0"/>
              <w:autoSpaceDN w:val="0"/>
              <w:adjustRightInd w:val="0"/>
              <w:spacing w:after="0" w:line="240" w:lineRule="auto"/>
              <w:jc w:val="both"/>
              <w:textAlignment w:val="baseline"/>
              <w:rPr>
                <w:rFonts w:cs="Calibri"/>
                <w:bCs/>
                <w:i/>
                <w:sz w:val="24"/>
                <w:szCs w:val="24"/>
                <w:lang w:eastAsia="fr-FR"/>
              </w:rPr>
            </w:pPr>
            <w:r w:rsidRPr="00793568">
              <w:rPr>
                <w:rFonts w:cs="Calibri"/>
                <w:bCs/>
                <w:i/>
                <w:sz w:val="24"/>
                <w:szCs w:val="24"/>
                <w:lang w:eastAsia="fr-FR"/>
              </w:rPr>
              <w:t>Declarația F,</w:t>
            </w:r>
          </w:p>
          <w:p w:rsidR="00793568" w:rsidRPr="00793568" w:rsidRDefault="00793568" w:rsidP="00793568">
            <w:pPr>
              <w:overflowPunct w:val="0"/>
              <w:autoSpaceDE w:val="0"/>
              <w:autoSpaceDN w:val="0"/>
              <w:adjustRightInd w:val="0"/>
              <w:spacing w:after="0" w:line="240" w:lineRule="auto"/>
              <w:jc w:val="both"/>
              <w:textAlignment w:val="baseline"/>
              <w:rPr>
                <w:rFonts w:cs="Calibri"/>
                <w:bCs/>
                <w:i/>
                <w:sz w:val="24"/>
                <w:szCs w:val="24"/>
                <w:lang w:eastAsia="fr-FR"/>
              </w:rPr>
            </w:pPr>
            <w:r w:rsidRPr="00793568">
              <w:rPr>
                <w:rFonts w:cs="Calibri"/>
                <w:bCs/>
                <w:i/>
                <w:sz w:val="24"/>
                <w:szCs w:val="24"/>
                <w:lang w:eastAsia="fr-FR"/>
              </w:rPr>
              <w:t>Certificate/ul de înregistrare ONRC,</w:t>
            </w:r>
          </w:p>
          <w:p w:rsidR="00793568" w:rsidRPr="00793568" w:rsidRDefault="00793568" w:rsidP="00793568">
            <w:pPr>
              <w:overflowPunct w:val="0"/>
              <w:autoSpaceDE w:val="0"/>
              <w:autoSpaceDN w:val="0"/>
              <w:adjustRightInd w:val="0"/>
              <w:spacing w:after="0" w:line="240" w:lineRule="auto"/>
              <w:jc w:val="both"/>
              <w:textAlignment w:val="baseline"/>
              <w:rPr>
                <w:rFonts w:cs="Calibri"/>
                <w:bCs/>
                <w:i/>
                <w:sz w:val="24"/>
                <w:szCs w:val="24"/>
                <w:lang w:eastAsia="fr-FR"/>
              </w:rPr>
            </w:pPr>
            <w:r w:rsidRPr="00793568">
              <w:rPr>
                <w:rFonts w:cs="Calibri"/>
                <w:bCs/>
                <w:i/>
                <w:sz w:val="24"/>
                <w:szCs w:val="24"/>
                <w:lang w:eastAsia="fr-FR"/>
              </w:rPr>
              <w:t>Statut Societate Cooperativă, Cooperativă Agricolă și Grupuri de producători,</w:t>
            </w:r>
          </w:p>
          <w:p w:rsidR="00793568" w:rsidRPr="00793568" w:rsidRDefault="00793568" w:rsidP="00793568">
            <w:pPr>
              <w:overflowPunct w:val="0"/>
              <w:autoSpaceDE w:val="0"/>
              <w:autoSpaceDN w:val="0"/>
              <w:adjustRightInd w:val="0"/>
              <w:spacing w:after="0" w:line="240" w:lineRule="auto"/>
              <w:jc w:val="both"/>
              <w:textAlignment w:val="baseline"/>
              <w:rPr>
                <w:rFonts w:cs="Calibri"/>
                <w:bCs/>
                <w:i/>
                <w:sz w:val="24"/>
                <w:szCs w:val="24"/>
                <w:lang w:eastAsia="fr-FR"/>
              </w:rPr>
            </w:pPr>
            <w:r w:rsidRPr="00793568">
              <w:rPr>
                <w:rFonts w:cs="Calibri"/>
                <w:bCs/>
                <w:i/>
                <w:sz w:val="24"/>
                <w:szCs w:val="24"/>
                <w:lang w:eastAsia="fr-FR"/>
              </w:rPr>
              <w:t xml:space="preserve">Documente echivalente </w:t>
            </w:r>
          </w:p>
          <w:p w:rsidR="00793568" w:rsidRPr="00793568" w:rsidRDefault="00793568" w:rsidP="00793568">
            <w:pPr>
              <w:overflowPunct w:val="0"/>
              <w:autoSpaceDE w:val="0"/>
              <w:autoSpaceDN w:val="0"/>
              <w:adjustRightInd w:val="0"/>
              <w:spacing w:after="0" w:line="240" w:lineRule="auto"/>
              <w:jc w:val="both"/>
              <w:textAlignment w:val="baseline"/>
              <w:rPr>
                <w:rFonts w:cs="Calibri"/>
                <w:bCs/>
                <w:i/>
                <w:sz w:val="24"/>
                <w:szCs w:val="24"/>
                <w:lang w:eastAsia="fr-FR"/>
              </w:rPr>
            </w:pPr>
            <w:r w:rsidRPr="00793568">
              <w:rPr>
                <w:rFonts w:cs="Calibri"/>
                <w:bCs/>
                <w:i/>
                <w:sz w:val="24"/>
                <w:szCs w:val="24"/>
                <w:lang w:eastAsia="fr-FR"/>
              </w:rPr>
              <w:t>Baze de date AFIR,</w:t>
            </w:r>
          </w:p>
          <w:p w:rsidR="00793568" w:rsidRPr="00793568" w:rsidRDefault="00793568" w:rsidP="00793568">
            <w:pPr>
              <w:overflowPunct w:val="0"/>
              <w:autoSpaceDE w:val="0"/>
              <w:autoSpaceDN w:val="0"/>
              <w:adjustRightInd w:val="0"/>
              <w:spacing w:after="0" w:line="240" w:lineRule="auto"/>
              <w:jc w:val="both"/>
              <w:textAlignment w:val="baseline"/>
              <w:rPr>
                <w:rFonts w:cs="Calibri"/>
                <w:bCs/>
                <w:i/>
                <w:sz w:val="24"/>
                <w:szCs w:val="24"/>
                <w:lang w:eastAsia="fr-FR"/>
              </w:rPr>
            </w:pPr>
            <w:r w:rsidRPr="00793568">
              <w:rPr>
                <w:rFonts w:cs="Calibri"/>
                <w:bCs/>
                <w:i/>
                <w:sz w:val="24"/>
                <w:szCs w:val="24"/>
                <w:lang w:eastAsia="fr-FR"/>
              </w:rPr>
              <w:t>Baza de date ONRC.</w:t>
            </w:r>
          </w:p>
          <w:p w:rsidR="00793568" w:rsidRPr="00793568" w:rsidRDefault="00793568" w:rsidP="00793568">
            <w:pPr>
              <w:tabs>
                <w:tab w:val="left" w:pos="360"/>
              </w:tabs>
              <w:spacing w:after="0" w:line="240" w:lineRule="auto"/>
              <w:jc w:val="center"/>
              <w:rPr>
                <w:rFonts w:cs="Calibri"/>
                <w:b/>
                <w:noProof/>
                <w:sz w:val="24"/>
                <w:szCs w:val="24"/>
              </w:rPr>
            </w:pPr>
            <w:r w:rsidRPr="00793568">
              <w:rPr>
                <w:rFonts w:cs="Calibri"/>
                <w:bCs/>
                <w:i/>
                <w:sz w:val="24"/>
                <w:szCs w:val="24"/>
                <w:lang w:eastAsia="fr-FR"/>
              </w:rPr>
              <w:t>*</w:t>
            </w:r>
          </w:p>
          <w:p w:rsidR="00793568" w:rsidRPr="00793568" w:rsidRDefault="00793568" w:rsidP="00793568">
            <w:pPr>
              <w:tabs>
                <w:tab w:val="left" w:pos="284"/>
              </w:tabs>
              <w:spacing w:after="0" w:line="240" w:lineRule="auto"/>
              <w:jc w:val="both"/>
              <w:rPr>
                <w:rFonts w:cs="Calibri"/>
                <w:i/>
                <w:sz w:val="24"/>
                <w:szCs w:val="24"/>
                <w:lang w:val="pt-BR"/>
              </w:rPr>
            </w:pPr>
            <w:r w:rsidRPr="00793568">
              <w:rPr>
                <w:rFonts w:cs="Calibri"/>
                <w:i/>
                <w:sz w:val="24"/>
                <w:szCs w:val="24"/>
                <w:lang w:val="pt-BR"/>
              </w:rPr>
              <w:t>Extras CF,</w:t>
            </w:r>
          </w:p>
          <w:p w:rsidR="00793568" w:rsidRPr="00793568" w:rsidRDefault="00793568" w:rsidP="00793568">
            <w:pPr>
              <w:tabs>
                <w:tab w:val="left" w:pos="284"/>
              </w:tabs>
              <w:spacing w:after="0" w:line="240" w:lineRule="auto"/>
              <w:jc w:val="both"/>
              <w:rPr>
                <w:rFonts w:cs="Calibri"/>
                <w:i/>
                <w:sz w:val="24"/>
                <w:szCs w:val="24"/>
                <w:lang w:val="pt-BR"/>
              </w:rPr>
            </w:pPr>
            <w:r w:rsidRPr="00793568">
              <w:rPr>
                <w:rFonts w:cs="Calibri"/>
                <w:i/>
                <w:sz w:val="24"/>
                <w:szCs w:val="24"/>
                <w:lang w:val="pt-BR"/>
              </w:rPr>
              <w:t>Anexa STP,</w:t>
            </w:r>
          </w:p>
          <w:p w:rsidR="00793568" w:rsidRPr="00793568" w:rsidRDefault="00793568" w:rsidP="00793568">
            <w:pPr>
              <w:spacing w:after="0" w:line="240" w:lineRule="auto"/>
              <w:jc w:val="both"/>
              <w:rPr>
                <w:rFonts w:cs="Calibri"/>
                <w:i/>
                <w:sz w:val="24"/>
                <w:szCs w:val="24"/>
                <w:lang w:val="pt-BR"/>
              </w:rPr>
            </w:pPr>
            <w:r w:rsidRPr="00793568">
              <w:rPr>
                <w:rFonts w:cs="Calibri"/>
                <w:i/>
                <w:sz w:val="24"/>
                <w:szCs w:val="24"/>
                <w:lang w:val="pt-BR"/>
              </w:rPr>
              <w:lastRenderedPageBreak/>
              <w:t>Documentele aferente terenului agricol,</w:t>
            </w:r>
          </w:p>
          <w:p w:rsidR="00793568" w:rsidRPr="00793568" w:rsidRDefault="00793568" w:rsidP="00793568">
            <w:pPr>
              <w:spacing w:after="0" w:line="240" w:lineRule="auto"/>
              <w:jc w:val="both"/>
              <w:rPr>
                <w:rFonts w:cs="Calibri"/>
                <w:i/>
                <w:sz w:val="24"/>
                <w:szCs w:val="24"/>
                <w:lang w:val="pt-BR"/>
              </w:rPr>
            </w:pPr>
            <w:r w:rsidRPr="00793568">
              <w:rPr>
                <w:rFonts w:cs="Calibri"/>
                <w:i/>
                <w:sz w:val="24"/>
                <w:szCs w:val="24"/>
                <w:lang w:val="pt-BR"/>
              </w:rPr>
              <w:t>Documentele aferente efectivului de animale,</w:t>
            </w:r>
          </w:p>
          <w:p w:rsidR="00793568" w:rsidRPr="00793568" w:rsidRDefault="00793568" w:rsidP="00793568">
            <w:pPr>
              <w:spacing w:after="0" w:line="240" w:lineRule="auto"/>
              <w:jc w:val="both"/>
              <w:rPr>
                <w:rFonts w:cs="Calibri"/>
                <w:i/>
                <w:sz w:val="24"/>
                <w:szCs w:val="24"/>
                <w:lang w:val="pt-BR"/>
              </w:rPr>
            </w:pPr>
            <w:r w:rsidRPr="00793568">
              <w:rPr>
                <w:rFonts w:cs="Calibri"/>
                <w:i/>
                <w:sz w:val="24"/>
                <w:szCs w:val="24"/>
                <w:lang w:val="pt-BR"/>
              </w:rPr>
              <w:t>Documentele eliberate pentru imobilul pe care sunt/se vor realiza investițiile,Certificatul de Urbanism sau Autorizație de Construire (când este cazul),</w:t>
            </w:r>
          </w:p>
          <w:p w:rsidR="00793568" w:rsidRPr="00793568" w:rsidRDefault="00793568" w:rsidP="00793568">
            <w:pPr>
              <w:tabs>
                <w:tab w:val="left" w:pos="360"/>
              </w:tabs>
              <w:spacing w:after="0" w:line="240" w:lineRule="auto"/>
              <w:jc w:val="center"/>
              <w:rPr>
                <w:rFonts w:cs="Calibri"/>
                <w:b/>
                <w:noProof/>
                <w:sz w:val="24"/>
                <w:szCs w:val="24"/>
              </w:rPr>
            </w:pPr>
            <w:r w:rsidRPr="00793568">
              <w:rPr>
                <w:rFonts w:cs="Calibri"/>
                <w:b/>
                <w:noProof/>
                <w:sz w:val="24"/>
                <w:szCs w:val="24"/>
              </w:rPr>
              <w:t>*</w:t>
            </w:r>
          </w:p>
          <w:p w:rsidR="00793568" w:rsidRPr="00793568" w:rsidRDefault="00793568" w:rsidP="00793568">
            <w:pPr>
              <w:overflowPunct w:val="0"/>
              <w:autoSpaceDE w:val="0"/>
              <w:autoSpaceDN w:val="0"/>
              <w:adjustRightInd w:val="0"/>
              <w:spacing w:after="0" w:line="240" w:lineRule="auto"/>
              <w:jc w:val="both"/>
              <w:textAlignment w:val="baseline"/>
              <w:rPr>
                <w:rFonts w:cs="Calibri"/>
                <w:bCs/>
                <w:sz w:val="24"/>
                <w:szCs w:val="24"/>
                <w:lang w:eastAsia="fr-FR"/>
              </w:rPr>
            </w:pPr>
            <w:r w:rsidRPr="00793568">
              <w:rPr>
                <w:rFonts w:cs="Calibri"/>
                <w:bCs/>
                <w:sz w:val="24"/>
                <w:szCs w:val="24"/>
                <w:lang w:eastAsia="fr-FR"/>
              </w:rPr>
              <w:t>Alte documente:</w:t>
            </w:r>
          </w:p>
          <w:p w:rsidR="00793568" w:rsidRPr="00793568" w:rsidRDefault="00793568" w:rsidP="00793568">
            <w:pPr>
              <w:overflowPunct w:val="0"/>
              <w:autoSpaceDE w:val="0"/>
              <w:autoSpaceDN w:val="0"/>
              <w:adjustRightInd w:val="0"/>
              <w:spacing w:after="0" w:line="240" w:lineRule="auto"/>
              <w:jc w:val="both"/>
              <w:textAlignment w:val="baseline"/>
              <w:rPr>
                <w:rFonts w:cs="Calibri"/>
                <w:bCs/>
                <w:i/>
                <w:sz w:val="24"/>
                <w:szCs w:val="24"/>
                <w:lang w:eastAsia="fr-FR"/>
              </w:rPr>
            </w:pPr>
            <w:r w:rsidRPr="00793568">
              <w:rPr>
                <w:rFonts w:cs="Calibri"/>
                <w:bCs/>
                <w:i/>
                <w:sz w:val="24"/>
                <w:szCs w:val="24"/>
                <w:lang w:eastAsia="fr-FR"/>
              </w:rPr>
              <w:t>Documentele de  înființare ale membrilor,</w:t>
            </w:r>
          </w:p>
          <w:p w:rsidR="00793568" w:rsidRPr="00793568" w:rsidRDefault="00793568" w:rsidP="00793568">
            <w:pPr>
              <w:overflowPunct w:val="0"/>
              <w:autoSpaceDE w:val="0"/>
              <w:autoSpaceDN w:val="0"/>
              <w:adjustRightInd w:val="0"/>
              <w:spacing w:after="0" w:line="240" w:lineRule="auto"/>
              <w:jc w:val="both"/>
              <w:textAlignment w:val="baseline"/>
              <w:rPr>
                <w:rFonts w:cs="Calibri"/>
                <w:bCs/>
                <w:i/>
                <w:sz w:val="24"/>
                <w:szCs w:val="24"/>
                <w:lang w:eastAsia="fr-FR"/>
              </w:rPr>
            </w:pPr>
            <w:r w:rsidRPr="00793568">
              <w:rPr>
                <w:rFonts w:cs="Calibri"/>
                <w:bCs/>
                <w:i/>
                <w:sz w:val="24"/>
                <w:szCs w:val="24"/>
                <w:lang w:eastAsia="fr-FR"/>
              </w:rPr>
              <w:t>Acte de identitate,</w:t>
            </w:r>
          </w:p>
          <w:p w:rsidR="00793568" w:rsidRPr="00793568" w:rsidRDefault="00793568" w:rsidP="00793568">
            <w:pPr>
              <w:overflowPunct w:val="0"/>
              <w:autoSpaceDE w:val="0"/>
              <w:autoSpaceDN w:val="0"/>
              <w:adjustRightInd w:val="0"/>
              <w:spacing w:after="0" w:line="240" w:lineRule="auto"/>
              <w:jc w:val="both"/>
              <w:textAlignment w:val="baseline"/>
              <w:rPr>
                <w:rFonts w:cs="Calibri"/>
                <w:bCs/>
                <w:i/>
                <w:sz w:val="24"/>
                <w:szCs w:val="24"/>
                <w:lang w:eastAsia="fr-FR"/>
              </w:rPr>
            </w:pPr>
            <w:r w:rsidRPr="00793568">
              <w:rPr>
                <w:rFonts w:cs="Calibri"/>
                <w:bCs/>
                <w:i/>
                <w:sz w:val="24"/>
                <w:szCs w:val="24"/>
                <w:lang w:eastAsia="fr-FR"/>
              </w:rPr>
              <w:t>Document de la Bancă/Trezorerie,</w:t>
            </w:r>
          </w:p>
          <w:p w:rsidR="00793568" w:rsidRPr="00793568" w:rsidRDefault="00793568" w:rsidP="00793568">
            <w:pPr>
              <w:overflowPunct w:val="0"/>
              <w:autoSpaceDE w:val="0"/>
              <w:autoSpaceDN w:val="0"/>
              <w:adjustRightInd w:val="0"/>
              <w:spacing w:after="0" w:line="240" w:lineRule="auto"/>
              <w:jc w:val="both"/>
              <w:textAlignment w:val="baseline"/>
              <w:rPr>
                <w:rFonts w:cs="Calibri"/>
                <w:bCs/>
                <w:i/>
                <w:sz w:val="24"/>
                <w:szCs w:val="24"/>
                <w:lang w:eastAsia="fr-FR"/>
              </w:rPr>
            </w:pPr>
            <w:r w:rsidRPr="00793568">
              <w:rPr>
                <w:rFonts w:cs="Calibri"/>
                <w:bCs/>
                <w:i/>
                <w:sz w:val="24"/>
                <w:szCs w:val="24"/>
                <w:lang w:eastAsia="fr-FR"/>
              </w:rPr>
              <w:t>Certificatul care să ateste lipsa datoriilor fiscale ale liderului de proiect,</w:t>
            </w:r>
          </w:p>
          <w:p w:rsidR="00793568" w:rsidRPr="00793568" w:rsidRDefault="00793568" w:rsidP="00793568">
            <w:pPr>
              <w:overflowPunct w:val="0"/>
              <w:autoSpaceDE w:val="0"/>
              <w:autoSpaceDN w:val="0"/>
              <w:adjustRightInd w:val="0"/>
              <w:spacing w:after="0" w:line="240" w:lineRule="auto"/>
              <w:jc w:val="both"/>
              <w:textAlignment w:val="baseline"/>
              <w:rPr>
                <w:rFonts w:cs="Calibri"/>
                <w:bCs/>
                <w:i/>
                <w:sz w:val="24"/>
                <w:szCs w:val="24"/>
                <w:lang w:eastAsia="fr-FR"/>
              </w:rPr>
            </w:pPr>
            <w:r w:rsidRPr="00793568">
              <w:rPr>
                <w:rFonts w:cs="Calibri"/>
                <w:bCs/>
                <w:i/>
                <w:sz w:val="24"/>
                <w:szCs w:val="24"/>
                <w:lang w:eastAsia="fr-FR"/>
              </w:rPr>
              <w:t>Cazierul judiciar al liderului de proiect,</w:t>
            </w:r>
          </w:p>
          <w:p w:rsidR="0006020B" w:rsidRPr="0006020B" w:rsidRDefault="0006020B" w:rsidP="0006020B">
            <w:pPr>
              <w:tabs>
                <w:tab w:val="left" w:pos="360"/>
              </w:tabs>
              <w:spacing w:after="0" w:line="240" w:lineRule="auto"/>
              <w:jc w:val="both"/>
              <w:rPr>
                <w:rFonts w:eastAsia="Times New Roman" w:cs="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lang w:eastAsia="fr-FR"/>
              </w:rPr>
              <w:lastRenderedPageBreak/>
              <w:t>Coroborat cu verificările anterioare din bazele de date AFIR, expertul verifică lista partenerilor conform acordului de cooperare. Parteneriatul trebuie să fie format din persoane juridice și fizice române şi alte entităţi constituite conform legislaţiei naţionale în vigoare. Liderul de proiect (fermier sau nu) trebuie să fie cel puțin PFA, II, IF. Alături de acesta, în cadrul unui Acord de Cooperare pot face parte și persoane fizice.</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lang w:eastAsia="fr-FR"/>
              </w:rPr>
              <w:t xml:space="preserve">Se verifică dacă în cadrul unui ACORD DE  COOPERARE este cuprins cel puțin un fermier sau un grup de </w:t>
            </w:r>
            <w:r w:rsidRPr="0006020B">
              <w:rPr>
                <w:rFonts w:eastAsia="Times New Roman" w:cs="Calibri"/>
                <w:sz w:val="24"/>
                <w:szCs w:val="24"/>
                <w:lang w:eastAsia="fr-FR"/>
              </w:rPr>
              <w:lastRenderedPageBreak/>
              <w:t>producători/o cooperativă care își desfășoară activitatea în sectorul agricol/pomicol.</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lang w:eastAsia="fr-FR"/>
              </w:rPr>
              <w:t>Se verifică Declarația F, prezența bifelor obligatorii și asumarea aceste</w:t>
            </w:r>
            <w:r w:rsidR="007C7292">
              <w:rPr>
                <w:rFonts w:eastAsia="Times New Roman" w:cs="Calibri"/>
                <w:sz w:val="24"/>
                <w:szCs w:val="24"/>
                <w:lang w:eastAsia="fr-FR"/>
              </w:rPr>
              <w:t>ia de către Liderul de proiect.</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lang w:eastAsia="fr-FR"/>
              </w:rPr>
              <w:t>Se va verifica concordanţa informaţiilor menţionate în paragraful B1 cu cele menţionate în documentul de înregistrare ONRC: numele societăţii, adresa, cod unic de înre</w:t>
            </w:r>
            <w:r w:rsidR="007C7292">
              <w:rPr>
                <w:rFonts w:eastAsia="Times New Roman" w:cs="Calibri"/>
                <w:sz w:val="24"/>
                <w:szCs w:val="24"/>
                <w:lang w:eastAsia="fr-FR"/>
              </w:rPr>
              <w:t xml:space="preserve">gistrare/nr. de înmatriculare. </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lang w:eastAsia="fr-FR"/>
              </w:rPr>
              <w:t>Se va verifica concordanţa informaţiilor menţionate în paragraful B1 cu cele menţionate în documentul de identitate al repr</w:t>
            </w:r>
            <w:r w:rsidR="007C7292">
              <w:rPr>
                <w:rFonts w:eastAsia="Times New Roman" w:cs="Calibri"/>
                <w:sz w:val="24"/>
                <w:szCs w:val="24"/>
                <w:lang w:eastAsia="fr-FR"/>
              </w:rPr>
              <w:t>ezentantului legal.</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rPr>
              <w:t xml:space="preserve">Pentru Liderul de proiect/Fermier/Intreprindere mică sau Microintreprindere se verifică dacă </w:t>
            </w:r>
            <w:r w:rsidRPr="0006020B">
              <w:rPr>
                <w:rFonts w:eastAsia="Times New Roman" w:cs="Calibri"/>
                <w:b/>
                <w:sz w:val="24"/>
                <w:szCs w:val="24"/>
                <w:lang w:eastAsia="fr-FR"/>
              </w:rPr>
              <w:t xml:space="preserve">Certificatul constatator emis de Oficiul Registrului Comerţului </w:t>
            </w:r>
            <w:r w:rsidRPr="0006020B">
              <w:rPr>
                <w:rFonts w:eastAsia="Times New Roman" w:cs="Calibri"/>
                <w:sz w:val="24"/>
                <w:szCs w:val="24"/>
                <w:lang w:eastAsia="fr-FR"/>
              </w:rPr>
              <w:t>precizează codul/codurile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w:t>
            </w:r>
            <w:r w:rsidR="007C7292">
              <w:rPr>
                <w:rFonts w:eastAsia="Times New Roman" w:cs="Calibri"/>
                <w:sz w:val="24"/>
                <w:szCs w:val="24"/>
                <w:lang w:eastAsia="fr-FR"/>
              </w:rPr>
              <w:t>olvenţă, conform Legii 85/2014.</w:t>
            </w:r>
          </w:p>
          <w:p w:rsidR="0006020B" w:rsidRPr="0006020B" w:rsidRDefault="0006020B" w:rsidP="0006020B">
            <w:pPr>
              <w:tabs>
                <w:tab w:val="left" w:pos="360"/>
              </w:tabs>
              <w:spacing w:after="0" w:line="240" w:lineRule="auto"/>
              <w:jc w:val="both"/>
              <w:rPr>
                <w:rFonts w:cs="Calibri"/>
                <w:sz w:val="24"/>
                <w:szCs w:val="24"/>
              </w:rPr>
            </w:pPr>
            <w:r w:rsidRPr="0006020B">
              <w:rPr>
                <w:rFonts w:cs="Calibri"/>
                <w:sz w:val="24"/>
                <w:szCs w:val="24"/>
              </w:rPr>
              <w:t>Pentru Societatea cooperativă agricolă (</w:t>
            </w:r>
            <w:r w:rsidRPr="0006020B">
              <w:rPr>
                <w:rFonts w:cs="Calibri"/>
                <w:i/>
                <w:sz w:val="24"/>
                <w:szCs w:val="24"/>
              </w:rPr>
              <w:t xml:space="preserve">înfiinţată în baza Legii nr. </w:t>
            </w:r>
            <w:r w:rsidRPr="0006020B">
              <w:rPr>
                <w:rFonts w:cs="Calibri"/>
                <w:sz w:val="24"/>
                <w:szCs w:val="24"/>
              </w:rPr>
              <w:t>1/ 2005) si Cooperativa agricolă (</w:t>
            </w:r>
            <w:r w:rsidRPr="0006020B">
              <w:rPr>
                <w:rFonts w:cs="Calibri"/>
                <w:i/>
                <w:sz w:val="24"/>
                <w:szCs w:val="24"/>
              </w:rPr>
              <w:t>înfiinţată în baza Legii nr. 566/ 2004, )</w:t>
            </w:r>
            <w:r w:rsidRPr="0006020B">
              <w:rPr>
                <w:rFonts w:cs="Calibri"/>
                <w:sz w:val="24"/>
                <w:szCs w:val="24"/>
              </w:rPr>
              <w:t xml:space="preserve"> cu modificările și completările ulterioare, se va verifica daca solicitantul are prevazut in Actul constitutiv gradul si tipul/forma de cooperativa. </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b/>
                <w:noProof/>
                <w:sz w:val="24"/>
                <w:szCs w:val="24"/>
              </w:rPr>
            </w:pPr>
            <w:r w:rsidRPr="0006020B">
              <w:rPr>
                <w:rFonts w:eastAsia="Times New Roman" w:cs="Calibri"/>
                <w:sz w:val="24"/>
                <w:szCs w:val="24"/>
              </w:rPr>
              <w:t xml:space="preserve">În cazul solicitanţilor Grupuri de producători se verifică pe site-ul </w:t>
            </w:r>
            <w:hyperlink r:id="rId7" w:history="1">
              <w:r w:rsidRPr="0006020B">
                <w:rPr>
                  <w:rFonts w:eastAsia="Times New Roman"/>
                  <w:color w:val="0000FF"/>
                  <w:sz w:val="24"/>
                  <w:szCs w:val="24"/>
                  <w:u w:val="single"/>
                </w:rPr>
                <w:t>www.madr.ro</w:t>
              </w:r>
            </w:hyperlink>
            <w:r w:rsidRPr="0006020B">
              <w:rPr>
                <w:rFonts w:eastAsia="Times New Roman"/>
                <w:sz w:val="24"/>
                <w:szCs w:val="24"/>
              </w:rPr>
              <w:t xml:space="preserve">, în secţiunea </w:t>
            </w:r>
            <w:hyperlink r:id="rId8" w:history="1">
              <w:r w:rsidRPr="0006020B">
                <w:rPr>
                  <w:rFonts w:eastAsia="Times New Roman"/>
                  <w:color w:val="0000FF"/>
                  <w:sz w:val="24"/>
                  <w:szCs w:val="24"/>
                  <w:u w:val="single"/>
                </w:rPr>
                <w:t>Dezvoltare Rurala</w:t>
              </w:r>
            </w:hyperlink>
            <w:r w:rsidRPr="0006020B">
              <w:rPr>
                <w:rFonts w:eastAsia="Times New Roman"/>
                <w:sz w:val="24"/>
                <w:szCs w:val="24"/>
              </w:rPr>
              <w:t>&gt;&gt;</w:t>
            </w:r>
            <w:hyperlink r:id="rId9" w:history="1">
              <w:r w:rsidRPr="0006020B">
                <w:rPr>
                  <w:rFonts w:eastAsia="Times New Roman"/>
                  <w:color w:val="0000FF"/>
                  <w:sz w:val="24"/>
                  <w:szCs w:val="24"/>
                  <w:u w:val="single"/>
                </w:rPr>
                <w:t>Grupurile de producatori recunoscute</w:t>
              </w:r>
            </w:hyperlink>
            <w:r w:rsidRPr="0006020B">
              <w:rPr>
                <w:rFonts w:eastAsia="Times New Roman" w:cs="Calibri"/>
                <w:sz w:val="24"/>
                <w:szCs w:val="24"/>
              </w:rPr>
              <w:t xml:space="preserve">, dacă acesta are </w:t>
            </w:r>
            <w:r w:rsidRPr="0006020B">
              <w:rPr>
                <w:rFonts w:eastAsia="Times New Roman" w:cs="Calibri"/>
                <w:b/>
                <w:noProof/>
                <w:sz w:val="24"/>
                <w:szCs w:val="24"/>
              </w:rPr>
              <w:t xml:space="preserve">Aviz de recunoaştere pentru grupurile de producători emis de MADR </w:t>
            </w:r>
            <w:r w:rsidRPr="0006020B">
              <w:rPr>
                <w:rFonts w:eastAsia="Times New Roman"/>
                <w:sz w:val="24"/>
                <w:szCs w:val="24"/>
                <w:lang w:val="en-US"/>
              </w:rPr>
              <w:t>si se tipăreşte pagina cu rezultatul verificării</w:t>
            </w:r>
            <w:r w:rsidRPr="0006020B">
              <w:rPr>
                <w:rFonts w:eastAsia="Times New Roman"/>
                <w:sz w:val="24"/>
                <w:szCs w:val="24"/>
              </w:rPr>
              <w:t>)</w:t>
            </w:r>
            <w:r w:rsidRPr="0006020B">
              <w:rPr>
                <w:rFonts w:eastAsia="Times New Roman" w:cs="Calibri"/>
                <w:b/>
                <w:noProof/>
                <w:sz w:val="24"/>
                <w:szCs w:val="24"/>
              </w:rPr>
              <w:t xml:space="preserve">.  </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b/>
                <w:noProof/>
                <w:sz w:val="24"/>
                <w:szCs w:val="24"/>
              </w:rPr>
              <w:t>In cazul în care expertul nu găsește informațiile pe site, le va solicita, prin adresă oficială către MADR, Directia de specialitate (în prezent Direcția generală Politici Agricole și Industrie Alimentară), prin intermediul AFIR CENTRAL.</w:t>
            </w:r>
          </w:p>
          <w:p w:rsidR="0006020B" w:rsidRPr="007C7292" w:rsidRDefault="0006020B" w:rsidP="007C7292">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lastRenderedPageBreak/>
              <w:t>Expertul verifică dacă solicitantul a atașat documentele menționate (aferente terenului agricol/ animalelor/ imobilelor) sau respectă cerințele referitoare l</w:t>
            </w:r>
            <w:r w:rsidR="007C7292">
              <w:rPr>
                <w:rFonts w:cs="Calibri"/>
                <w:bCs/>
                <w:sz w:val="24"/>
                <w:szCs w:val="24"/>
                <w:lang w:eastAsia="fr-FR"/>
              </w:rPr>
              <w:t>a suprafețele agricole/animale.</w:t>
            </w:r>
          </w:p>
          <w:p w:rsidR="007C7292" w:rsidRDefault="0006020B" w:rsidP="007C7292">
            <w:pPr>
              <w:pBdr>
                <w:left w:val="single" w:sz="8" w:space="0" w:color="auto"/>
              </w:pBdr>
              <w:spacing w:before="100" w:beforeAutospacing="1" w:after="100" w:afterAutospacing="1" w:line="240" w:lineRule="auto"/>
              <w:jc w:val="both"/>
              <w:rPr>
                <w:rFonts w:eastAsia="Times New Roman" w:cs="Calibri"/>
                <w:bCs/>
                <w:i/>
                <w:sz w:val="24"/>
                <w:szCs w:val="24"/>
                <w:lang w:eastAsia="fr-FR"/>
              </w:rPr>
            </w:pPr>
            <w:r w:rsidRPr="0006020B">
              <w:rPr>
                <w:rFonts w:eastAsia="Times New Roman" w:cs="Calibri"/>
                <w:bCs/>
                <w:sz w:val="24"/>
                <w:szCs w:val="24"/>
                <w:lang w:eastAsia="fr-FR"/>
              </w:rPr>
              <w:t xml:space="preserve">Se verifică dacă toate datele de identificare ale terenurilor agricole/ animalelor/ imobilelor și ale documentelor menționate în listă corespund și sunt conforme celor specificate în Planul de Marketing. </w:t>
            </w:r>
          </w:p>
          <w:p w:rsidR="0006020B" w:rsidRPr="0006020B" w:rsidRDefault="0006020B" w:rsidP="007C7292">
            <w:pPr>
              <w:pBdr>
                <w:left w:val="single" w:sz="8" w:space="0" w:color="auto"/>
              </w:pBdr>
              <w:spacing w:before="100" w:beforeAutospacing="1" w:after="100" w:afterAutospacing="1" w:line="240" w:lineRule="auto"/>
              <w:jc w:val="center"/>
              <w:rPr>
                <w:rFonts w:eastAsia="Times New Roman" w:cs="Calibri"/>
                <w:bCs/>
                <w:i/>
                <w:sz w:val="24"/>
                <w:szCs w:val="24"/>
                <w:lang w:eastAsia="fr-FR"/>
              </w:rPr>
            </w:pPr>
            <w:r w:rsidRPr="0006020B">
              <w:rPr>
                <w:rFonts w:eastAsia="Times New Roman" w:cs="Calibri"/>
                <w:bCs/>
                <w:i/>
                <w:sz w:val="24"/>
                <w:szCs w:val="24"/>
                <w:lang w:eastAsia="fr-FR"/>
              </w:rPr>
              <w:t>*</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În cazul documentelor Document de la Bancă/Trezorerie, Certificatul care să ateste lipsa datoriilor fiscale ale liderului de proiect și Cazierul judiciar al liderului de proiect, se consideră criteriul indeplinit dacă în cadrul listei de documente aferentă CF sunt bifate casuțele corespunzătoare.</w:t>
            </w:r>
            <w:r w:rsidRPr="0006020B">
              <w:rPr>
                <w:rFonts w:cs="Calibri"/>
                <w:bCs/>
                <w:i/>
                <w:sz w:val="24"/>
                <w:szCs w:val="24"/>
              </w:rPr>
              <w:t xml:space="preserve"> </w:t>
            </w:r>
          </w:p>
          <w:p w:rsidR="0006020B" w:rsidRPr="0006020B" w:rsidRDefault="0006020B" w:rsidP="0006020B">
            <w:pPr>
              <w:pBdr>
                <w:left w:val="single" w:sz="8" w:space="0" w:color="auto"/>
              </w:pBdr>
              <w:spacing w:before="100" w:beforeAutospacing="1" w:after="100" w:afterAutospacing="1" w:line="240" w:lineRule="auto"/>
              <w:jc w:val="center"/>
              <w:rPr>
                <w:rFonts w:eastAsia="Times New Roman" w:cs="Calibri"/>
                <w:bCs/>
                <w:i/>
                <w:sz w:val="24"/>
                <w:szCs w:val="24"/>
                <w:lang w:eastAsia="fr-FR"/>
              </w:rPr>
            </w:pPr>
            <w:r w:rsidRPr="0006020B">
              <w:rPr>
                <w:rFonts w:eastAsia="Times New Roman" w:cs="Calibri"/>
                <w:bCs/>
                <w:i/>
                <w:sz w:val="24"/>
                <w:szCs w:val="24"/>
                <w:lang w:eastAsia="fr-FR"/>
              </w:rPr>
              <w:t>*</w:t>
            </w:r>
          </w:p>
          <w:p w:rsidR="0006020B" w:rsidRPr="0006020B" w:rsidRDefault="0006020B" w:rsidP="0006020B">
            <w:pPr>
              <w:pBdr>
                <w:left w:val="single" w:sz="8" w:space="0" w:color="auto"/>
              </w:pBdr>
              <w:spacing w:before="100" w:beforeAutospacing="1" w:after="100" w:afterAutospacing="1" w:line="240" w:lineRule="auto"/>
              <w:jc w:val="center"/>
              <w:rPr>
                <w:rFonts w:eastAsia="Times New Roman" w:cs="Calibri"/>
                <w:bCs/>
                <w:i/>
                <w:sz w:val="24"/>
                <w:szCs w:val="24"/>
                <w:lang w:eastAsia="fr-FR"/>
              </w:rPr>
            </w:pPr>
          </w:p>
          <w:p w:rsidR="0006020B" w:rsidRPr="00AC3FE8" w:rsidRDefault="0006020B" w:rsidP="00AC3FE8">
            <w:pPr>
              <w:pBdr>
                <w:top w:val="single" w:sz="2" w:space="0" w:color="00B050"/>
                <w:left w:val="single" w:sz="2" w:space="4" w:color="00B050"/>
                <w:bottom w:val="single" w:sz="2" w:space="1" w:color="00B050"/>
                <w:right w:val="single" w:sz="2" w:space="4" w:color="00B050"/>
              </w:pBdr>
              <w:spacing w:after="0" w:line="240" w:lineRule="auto"/>
              <w:ind w:left="90"/>
              <w:jc w:val="both"/>
              <w:rPr>
                <w:rFonts w:eastAsia="Times New Roman" w:cs="Calibri"/>
                <w:i/>
                <w:sz w:val="24"/>
                <w:szCs w:val="24"/>
              </w:rPr>
            </w:pPr>
            <w:r w:rsidRPr="0006020B">
              <w:rPr>
                <w:rFonts w:eastAsia="Times New Roman" w:cs="Calibri"/>
                <w:i/>
                <w:sz w:val="24"/>
                <w:szCs w:val="24"/>
                <w:lang w:val="en-US"/>
              </w:rPr>
              <w:t>Beneficiarul unor operațiuni aferente altor articole poate fi și un membru care nu este fermier sau IMM (de exemplu UAT, membru în parteneriat, doar pentru operațiuni aferente componentelor de marketing, aplicații software, comercializare (ex: magazine, piețe, standuri transport marfă/promovare pentru fermierii/procesatorii din cadrul parteneriatului).</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bCs/>
                <w:i/>
                <w:sz w:val="24"/>
                <w:szCs w:val="24"/>
                <w:lang w:eastAsia="fr-FR"/>
              </w:rPr>
            </w:pPr>
            <w:r w:rsidRPr="0006020B">
              <w:rPr>
                <w:rFonts w:eastAsia="Times New Roman" w:cs="Calibri"/>
                <w:bCs/>
                <w:i/>
                <w:sz w:val="24"/>
                <w:szCs w:val="24"/>
                <w:lang w:eastAsia="fr-FR"/>
              </w:rPr>
              <w:t>În cazul proiectelor sprijinite în cadrul acestui articol care prevăd și investiții aferente altor articole este necesar, în principal, îndeplinirea condițiilor legate de intensitatea sprijinului și de condiții ce survin din legislația națională (norme sanitare și de mediu, legislație construcții etc.). În cazuri justificate evaluatorul poate solicita documente suplimentare.</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bCs/>
                <w:i/>
                <w:sz w:val="24"/>
                <w:szCs w:val="24"/>
                <w:lang w:eastAsia="fr-FR"/>
              </w:rPr>
            </w:pPr>
            <w:r w:rsidRPr="0006020B">
              <w:rPr>
                <w:rFonts w:eastAsia="Times New Roman" w:cs="Calibri"/>
                <w:i/>
                <w:sz w:val="24"/>
                <w:szCs w:val="24"/>
                <w:lang w:eastAsia="fr-FR"/>
              </w:rPr>
              <w:t>În lipsa unor informații clare, expertul poate solicita</w:t>
            </w:r>
            <w:r w:rsidRPr="0006020B">
              <w:rPr>
                <w:rFonts w:eastAsia="Times New Roman" w:cs="Calibri"/>
                <w:sz w:val="24"/>
                <w:szCs w:val="24"/>
                <w:lang w:eastAsia="fr-FR"/>
              </w:rPr>
              <w:t xml:space="preserve"> </w:t>
            </w:r>
            <w:r w:rsidRPr="0006020B">
              <w:rPr>
                <w:rFonts w:eastAsia="Times New Roman" w:cs="Calibri"/>
                <w:bCs/>
                <w:i/>
                <w:sz w:val="24"/>
                <w:szCs w:val="24"/>
                <w:lang w:eastAsia="fr-FR"/>
              </w:rPr>
              <w:t>Documentele de  înființare ale membrilor/documente echivalente sau Acte de identitate.</w:t>
            </w:r>
          </w:p>
          <w:p w:rsidR="0006020B" w:rsidRPr="0006020B" w:rsidRDefault="0006020B" w:rsidP="0006020B">
            <w:pPr>
              <w:spacing w:after="0" w:line="240" w:lineRule="auto"/>
              <w:jc w:val="both"/>
              <w:rPr>
                <w:rFonts w:cs="Calibri"/>
                <w:i/>
                <w:sz w:val="24"/>
                <w:szCs w:val="24"/>
                <w:lang w:val="pt-BR"/>
              </w:rPr>
            </w:pPr>
            <w:r w:rsidRPr="0006020B">
              <w:rPr>
                <w:rFonts w:cs="Calibri"/>
                <w:bCs/>
                <w:i/>
                <w:sz w:val="24"/>
                <w:szCs w:val="24"/>
              </w:rPr>
              <w:t>În cazul în care solicitantul nu a realizat o diferențiere a acțiunilor specifice altor articole și nu a atașat Cererii de Finanțare documentele/ toate documentele aferente investițiilor tipice acestora (</w:t>
            </w:r>
            <w:r w:rsidRPr="0006020B">
              <w:rPr>
                <w:rFonts w:cs="Calibri"/>
                <w:i/>
                <w:sz w:val="24"/>
                <w:szCs w:val="24"/>
                <w:lang w:val="pt-BR"/>
              </w:rPr>
              <w:t xml:space="preserve">Documentele aferente terenului agricol, Documentele aferente efectivului de </w:t>
            </w:r>
            <w:r w:rsidRPr="0006020B">
              <w:rPr>
                <w:rFonts w:cs="Calibri"/>
                <w:i/>
                <w:sz w:val="24"/>
                <w:szCs w:val="24"/>
                <w:lang w:val="pt-BR"/>
              </w:rPr>
              <w:lastRenderedPageBreak/>
              <w:t xml:space="preserve">animale, Documentele eliberate pentru imobilul pe care sunt/se vor realiza investițiile), </w:t>
            </w:r>
            <w:r w:rsidRPr="0006020B">
              <w:rPr>
                <w:rFonts w:cs="Calibri"/>
                <w:bCs/>
                <w:i/>
                <w:sz w:val="24"/>
                <w:szCs w:val="24"/>
              </w:rPr>
              <w:t>acesta</w:t>
            </w:r>
            <w:r w:rsidRPr="0006020B">
              <w:rPr>
                <w:rFonts w:cs="Calibri"/>
                <w:bCs/>
                <w:i/>
                <w:sz w:val="24"/>
                <w:szCs w:val="24"/>
                <w:lang w:eastAsia="fr-FR"/>
              </w:rPr>
              <w:t xml:space="preserve"> va menționa </w:t>
            </w:r>
            <w:r w:rsidRPr="0006020B">
              <w:rPr>
                <w:rFonts w:cs="Calibri"/>
                <w:bCs/>
                <w:i/>
                <w:sz w:val="24"/>
                <w:szCs w:val="24"/>
              </w:rPr>
              <w:t>în cadrul Solicitării de informații suplimentare</w:t>
            </w:r>
            <w:r w:rsidRPr="0006020B">
              <w:rPr>
                <w:rFonts w:cs="Calibri"/>
                <w:bCs/>
                <w:i/>
                <w:sz w:val="24"/>
                <w:szCs w:val="24"/>
                <w:lang w:eastAsia="fr-FR"/>
              </w:rPr>
              <w:t xml:space="preserve"> Lista de documente</w:t>
            </w:r>
            <w:r w:rsidRPr="0006020B">
              <w:rPr>
                <w:rFonts w:cs="Calibri"/>
                <w:bCs/>
                <w:i/>
                <w:sz w:val="24"/>
                <w:szCs w:val="24"/>
              </w:rPr>
              <w:t xml:space="preserve"> ce va trebui depusă de către solicitant. </w:t>
            </w:r>
          </w:p>
          <w:p w:rsidR="0006020B" w:rsidRPr="00AC3FE8" w:rsidRDefault="0006020B" w:rsidP="0006020B">
            <w:pPr>
              <w:pBdr>
                <w:left w:val="single" w:sz="8" w:space="0" w:color="auto"/>
              </w:pBdr>
              <w:spacing w:before="100" w:beforeAutospacing="1" w:after="100" w:afterAutospacing="1" w:line="240" w:lineRule="auto"/>
              <w:jc w:val="both"/>
              <w:rPr>
                <w:rFonts w:eastAsia="Times New Roman" w:cs="Calibri"/>
                <w:bCs/>
                <w:i/>
                <w:sz w:val="24"/>
                <w:szCs w:val="24"/>
                <w:lang w:eastAsia="fr-FR"/>
              </w:rPr>
            </w:pPr>
            <w:r w:rsidRPr="0006020B">
              <w:rPr>
                <w:rFonts w:eastAsia="Times New Roman" w:cs="Calibri"/>
                <w:bCs/>
                <w:i/>
                <w:sz w:val="24"/>
                <w:szCs w:val="24"/>
                <w:lang w:eastAsia="fr-FR"/>
              </w:rPr>
              <w:t>În cazul în care solicitantul nu răspunde la solicitare, Cererea de finanțare va fi declarată neeligibilă.</w:t>
            </w:r>
          </w:p>
        </w:tc>
      </w:tr>
    </w:tbl>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sz w:val="24"/>
          <w:szCs w:val="24"/>
          <w:lang w:val="it-IT"/>
        </w:rPr>
      </w:pPr>
      <w:r w:rsidRPr="0006020B">
        <w:rPr>
          <w:rFonts w:cs="Calibri"/>
          <w:sz w:val="24"/>
          <w:szCs w:val="24"/>
          <w:lang w:val="it-IT"/>
        </w:rPr>
        <w:lastRenderedPageBreak/>
        <w:t xml:space="preserve">Dacă în urma verificării efectuate în conformitate cu precizările din coloana “puncte de verificat” expertul constată că solicitantul se încadrează în categoria beneficiarilor eligibili, va bifa căsuţa corespunzatoare categoriei reprezentată de solicitant şi caseta “da” pentru verificare. În caz contrar se va bifa “nu”, criteriul fiind declarat neîndeplinit. </w:t>
      </w:r>
      <w:r w:rsidRPr="0006020B">
        <w:rPr>
          <w:rFonts w:cs="Calibri"/>
          <w:bCs/>
          <w:sz w:val="24"/>
          <w:szCs w:val="24"/>
        </w:rPr>
        <w:t>Verificarea îndeplinirii acestui criteriu se reia la etapa semnării contractului, când se completează aceste verificări ale documentelor depuse pentru contractare (</w:t>
      </w:r>
      <w:r w:rsidRPr="0006020B">
        <w:rPr>
          <w:rFonts w:cs="Calibri"/>
          <w:bCs/>
          <w:i/>
          <w:sz w:val="24"/>
          <w:szCs w:val="24"/>
          <w:lang w:eastAsia="fr-FR"/>
        </w:rPr>
        <w:t>Document de la Bancă/Trezorerie, Certificatul care să ateste lipsa datoriilor fiscale ale liderului de proiect, Cazierul judiciar al liderului de proiect</w:t>
      </w:r>
      <w:r w:rsidRPr="0006020B">
        <w:rPr>
          <w:rFonts w:cs="Calibri"/>
          <w:bCs/>
          <w:sz w:val="24"/>
          <w:szCs w:val="24"/>
        </w:rPr>
        <w:t>)</w:t>
      </w:r>
      <w:r w:rsidRPr="0006020B">
        <w:rPr>
          <w:rFonts w:cs="Calibri"/>
          <w:sz w:val="24"/>
          <w:szCs w:val="24"/>
        </w:rPr>
        <w:t>.</w:t>
      </w:r>
    </w:p>
    <w:p w:rsidR="0006020B" w:rsidRPr="0006020B" w:rsidRDefault="0006020B" w:rsidP="0006020B">
      <w:pPr>
        <w:tabs>
          <w:tab w:val="left" w:pos="360"/>
        </w:tabs>
        <w:spacing w:after="0" w:line="240" w:lineRule="auto"/>
        <w:jc w:val="both"/>
        <w:rPr>
          <w:rFonts w:cs="Calibri"/>
          <w:sz w:val="24"/>
          <w:szCs w:val="24"/>
          <w:lang w:val="it-IT"/>
        </w:rPr>
      </w:pPr>
    </w:p>
    <w:p w:rsidR="0006020B" w:rsidRPr="0006020B" w:rsidRDefault="0006020B" w:rsidP="0006020B">
      <w:pPr>
        <w:widowControl w:val="0"/>
        <w:shd w:val="clear" w:color="auto" w:fill="FFFFFF"/>
        <w:tabs>
          <w:tab w:val="left" w:pos="720"/>
          <w:tab w:val="left" w:pos="9498"/>
        </w:tabs>
        <w:autoSpaceDE w:val="0"/>
        <w:autoSpaceDN w:val="0"/>
        <w:adjustRightInd w:val="0"/>
        <w:spacing w:after="0" w:line="240" w:lineRule="auto"/>
        <w:jc w:val="both"/>
        <w:rPr>
          <w:rFonts w:cs="Calibri"/>
          <w:b/>
          <w:noProof/>
          <w:sz w:val="24"/>
          <w:szCs w:val="24"/>
        </w:rPr>
      </w:pPr>
      <w:r w:rsidRPr="0006020B">
        <w:rPr>
          <w:rFonts w:cs="Calibri"/>
          <w:b/>
          <w:sz w:val="24"/>
          <w:szCs w:val="24"/>
        </w:rPr>
        <w:t>EG2 - Solicitantul va depune un acord de cooperare care face referire la o perioadă de funcționare cel puțin egală cu perioada pentru care se acordă finanțarea.</w:t>
      </w:r>
    </w:p>
    <w:p w:rsidR="0006020B" w:rsidRPr="0006020B" w:rsidRDefault="0006020B" w:rsidP="0006020B">
      <w:pPr>
        <w:widowControl w:val="0"/>
        <w:shd w:val="clear" w:color="auto" w:fill="FFFFFF"/>
        <w:tabs>
          <w:tab w:val="left" w:pos="720"/>
          <w:tab w:val="left" w:pos="9498"/>
        </w:tabs>
        <w:autoSpaceDE w:val="0"/>
        <w:autoSpaceDN w:val="0"/>
        <w:adjustRightInd w:val="0"/>
        <w:spacing w:after="0" w:line="240" w:lineRule="auto"/>
        <w:jc w:val="both"/>
        <w:rPr>
          <w:rFonts w:cs="Calibri"/>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281"/>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06020B" w:rsidRPr="0006020B" w:rsidRDefault="0006020B" w:rsidP="0006020B">
            <w:pPr>
              <w:rPr>
                <w:rFonts w:eastAsia="Times New Roman" w:cs="Calibri"/>
                <w:b/>
                <w:sz w:val="24"/>
                <w:szCs w:val="24"/>
              </w:rPr>
            </w:pPr>
            <w:r w:rsidRPr="0006020B">
              <w:rPr>
                <w:rFonts w:cs="Calibri"/>
                <w:b/>
                <w:sz w:val="24"/>
                <w:szCs w:val="24"/>
              </w:rPr>
              <w:t>DOCUMENTE PREZENTATE</w:t>
            </w:r>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06020B" w:rsidRPr="0006020B" w:rsidRDefault="0006020B" w:rsidP="0006020B">
            <w:pPr>
              <w:rPr>
                <w:rFonts w:cs="Calibri"/>
                <w:b/>
                <w:lang w:val="it-IT"/>
              </w:rPr>
            </w:pPr>
            <w:r w:rsidRPr="0006020B">
              <w:rPr>
                <w:rFonts w:cs="Calibri"/>
                <w:b/>
                <w:sz w:val="24"/>
                <w:szCs w:val="24"/>
                <w:lang w:val="it-IT"/>
              </w:rPr>
              <w:t>PUNCTE DE VERIFICAT ÎN CADRUL DOCUMENTELOR PREZENTATE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overflowPunct w:val="0"/>
              <w:autoSpaceDE w:val="0"/>
              <w:autoSpaceDN w:val="0"/>
              <w:adjustRightInd w:val="0"/>
              <w:spacing w:after="0" w:line="240" w:lineRule="auto"/>
              <w:textAlignment w:val="baseline"/>
              <w:rPr>
                <w:rFonts w:eastAsia="Times New Roman" w:cs="Calibri"/>
                <w:bCs/>
                <w:sz w:val="24"/>
                <w:szCs w:val="24"/>
                <w:lang w:eastAsia="fr-FR"/>
              </w:rPr>
            </w:pPr>
            <w:r w:rsidRPr="0006020B">
              <w:rPr>
                <w:rFonts w:cs="Calibri"/>
                <w:bCs/>
                <w:sz w:val="24"/>
                <w:szCs w:val="24"/>
                <w:lang w:eastAsia="fr-FR"/>
              </w:rPr>
              <w:t xml:space="preserve">Documente de verificat: </w:t>
            </w:r>
          </w:p>
          <w:p w:rsidR="0006020B" w:rsidRPr="0006020B" w:rsidRDefault="0006020B" w:rsidP="0006020B">
            <w:pPr>
              <w:tabs>
                <w:tab w:val="left" w:pos="6700"/>
              </w:tabs>
              <w:spacing w:after="0" w:line="240" w:lineRule="auto"/>
              <w:jc w:val="both"/>
              <w:rPr>
                <w:rFonts w:cs="Calibri"/>
                <w:i/>
                <w:sz w:val="24"/>
                <w:szCs w:val="24"/>
              </w:rPr>
            </w:pPr>
            <w:r w:rsidRPr="0006020B">
              <w:rPr>
                <w:rFonts w:cs="Calibri"/>
                <w:i/>
                <w:sz w:val="24"/>
                <w:szCs w:val="24"/>
              </w:rPr>
              <w:t>Acordul de cooperare</w:t>
            </w:r>
          </w:p>
          <w:p w:rsidR="0006020B" w:rsidRPr="0006020B" w:rsidRDefault="0006020B" w:rsidP="0006020B">
            <w:pPr>
              <w:tabs>
                <w:tab w:val="left" w:pos="6700"/>
              </w:tabs>
              <w:spacing w:after="0" w:line="240" w:lineRule="auto"/>
              <w:jc w:val="both"/>
              <w:rPr>
                <w:rFonts w:cs="Calibri"/>
                <w:i/>
                <w:sz w:val="24"/>
                <w:szCs w:val="24"/>
              </w:rPr>
            </w:pPr>
            <w:r w:rsidRPr="0006020B">
              <w:rPr>
                <w:rFonts w:cs="Calibri"/>
                <w:i/>
                <w:sz w:val="24"/>
                <w:szCs w:val="24"/>
              </w:rPr>
              <w:t xml:space="preserve">Contract de muncă, </w:t>
            </w:r>
          </w:p>
          <w:p w:rsidR="0006020B" w:rsidRPr="0006020B" w:rsidRDefault="0006020B" w:rsidP="0006020B">
            <w:pPr>
              <w:tabs>
                <w:tab w:val="left" w:pos="6700"/>
              </w:tabs>
              <w:spacing w:after="0" w:line="240" w:lineRule="auto"/>
              <w:jc w:val="both"/>
              <w:rPr>
                <w:rFonts w:eastAsia="Times New Roman" w:cs="Calibri"/>
                <w:sz w:val="24"/>
                <w:szCs w:val="24"/>
              </w:rPr>
            </w:pPr>
            <w:r w:rsidRPr="0006020B">
              <w:rPr>
                <w:rFonts w:cs="Calibri"/>
                <w:i/>
                <w:sz w:val="24"/>
                <w:szCs w:val="24"/>
              </w:rPr>
              <w:t>Extras REVISAL (dacă este cazul),</w:t>
            </w:r>
          </w:p>
        </w:tc>
        <w:tc>
          <w:tcPr>
            <w:tcW w:w="0" w:type="auto"/>
            <w:tcBorders>
              <w:top w:val="single" w:sz="4" w:space="0" w:color="auto"/>
              <w:left w:val="single" w:sz="4" w:space="0" w:color="auto"/>
              <w:bottom w:val="single" w:sz="4" w:space="0" w:color="auto"/>
              <w:right w:val="single" w:sz="4" w:space="0" w:color="auto"/>
            </w:tcBorders>
          </w:tcPr>
          <w:p w:rsidR="007C7292" w:rsidRPr="007C7292" w:rsidRDefault="007C7292" w:rsidP="007C7292">
            <w:pPr>
              <w:spacing w:after="0" w:line="240" w:lineRule="auto"/>
              <w:contextualSpacing/>
              <w:jc w:val="both"/>
              <w:rPr>
                <w:rFonts w:cs="Calibri"/>
                <w:sz w:val="24"/>
                <w:szCs w:val="24"/>
              </w:rPr>
            </w:pPr>
            <w:r w:rsidRPr="007C7292">
              <w:rPr>
                <w:rFonts w:cs="Calibri"/>
                <w:sz w:val="24"/>
                <w:szCs w:val="24"/>
              </w:rPr>
              <w:t>Expertul verifică dacă documentul este corect completat cu datele de identificare ale membrilor, ale reprezentanților legali în cadrul acordului și dacă este asumat în totalitate și unanimitate, conform listei de semnături.</w:t>
            </w:r>
          </w:p>
          <w:p w:rsidR="007C7292" w:rsidRPr="007C7292" w:rsidRDefault="007C7292" w:rsidP="007C7292">
            <w:pPr>
              <w:spacing w:after="0" w:line="240" w:lineRule="auto"/>
              <w:contextualSpacing/>
              <w:jc w:val="both"/>
              <w:rPr>
                <w:rFonts w:cs="Calibri"/>
                <w:sz w:val="24"/>
                <w:szCs w:val="24"/>
              </w:rPr>
            </w:pPr>
          </w:p>
          <w:p w:rsidR="007C7292" w:rsidRPr="007C7292" w:rsidRDefault="007C7292" w:rsidP="007C7292">
            <w:pPr>
              <w:spacing w:after="0" w:line="240" w:lineRule="auto"/>
              <w:contextualSpacing/>
              <w:jc w:val="both"/>
              <w:rPr>
                <w:rFonts w:cs="Calibri"/>
                <w:sz w:val="24"/>
                <w:szCs w:val="24"/>
              </w:rPr>
            </w:pPr>
            <w:r w:rsidRPr="007C7292">
              <w:rPr>
                <w:rFonts w:cs="Calibri"/>
                <w:sz w:val="24"/>
                <w:szCs w:val="24"/>
              </w:rPr>
              <w:t>Expertul se asigură de existența și păstrarea formatului standard al acordului.</w:t>
            </w:r>
          </w:p>
          <w:p w:rsidR="007C7292" w:rsidRPr="007C7292" w:rsidRDefault="007C7292" w:rsidP="007C7292">
            <w:pPr>
              <w:spacing w:after="0" w:line="240" w:lineRule="auto"/>
              <w:contextualSpacing/>
              <w:jc w:val="both"/>
              <w:rPr>
                <w:rFonts w:cs="Calibri"/>
                <w:sz w:val="24"/>
                <w:szCs w:val="24"/>
              </w:rPr>
            </w:pPr>
          </w:p>
          <w:p w:rsidR="007C7292" w:rsidRPr="007C7292" w:rsidRDefault="007C7292" w:rsidP="007C7292">
            <w:pPr>
              <w:spacing w:after="0" w:line="240" w:lineRule="auto"/>
              <w:contextualSpacing/>
              <w:jc w:val="both"/>
              <w:rPr>
                <w:rFonts w:cs="Calibri"/>
                <w:sz w:val="24"/>
                <w:szCs w:val="24"/>
              </w:rPr>
            </w:pPr>
            <w:r w:rsidRPr="007C7292">
              <w:rPr>
                <w:rFonts w:cs="Calibri"/>
                <w:sz w:val="24"/>
                <w:szCs w:val="24"/>
              </w:rPr>
              <w:t>Se verifică dacă responsabilitățile sunt clar trasate între membrii și dacă este prevăzut cui revin drepturile și obligațiile create în urma realizării și finalizării investiției.</w:t>
            </w:r>
          </w:p>
          <w:p w:rsidR="007C7292" w:rsidRPr="007C7292" w:rsidRDefault="007C7292" w:rsidP="007C7292">
            <w:pPr>
              <w:spacing w:after="0" w:line="240" w:lineRule="auto"/>
              <w:contextualSpacing/>
              <w:jc w:val="both"/>
              <w:rPr>
                <w:rFonts w:cs="Calibri"/>
                <w:sz w:val="24"/>
                <w:szCs w:val="24"/>
              </w:rPr>
            </w:pPr>
          </w:p>
          <w:p w:rsidR="007C7292" w:rsidRPr="007C7292" w:rsidRDefault="007C7292" w:rsidP="007C7292">
            <w:pPr>
              <w:spacing w:after="0" w:line="240" w:lineRule="auto"/>
              <w:contextualSpacing/>
              <w:jc w:val="both"/>
              <w:rPr>
                <w:rFonts w:cs="Calibri"/>
                <w:sz w:val="24"/>
                <w:szCs w:val="24"/>
              </w:rPr>
            </w:pPr>
            <w:r w:rsidRPr="007C7292">
              <w:rPr>
                <w:rFonts w:cs="Calibri"/>
                <w:sz w:val="24"/>
                <w:szCs w:val="24"/>
              </w:rPr>
              <w:t>Expertul verifică dacă Liderul de Parteneriat a propus și desemnat un coordonator al proiectului, persoană fizică, angajată de către Lider pe o perioadă cel puțin egală cu perioada de derulare a proiectului, desemnată pentru a gestiona proiectul. Se verifică existența contractului de muncă/Extrasul REVISAL și corespondența datelor de mai sus.</w:t>
            </w:r>
          </w:p>
          <w:p w:rsidR="007C7292" w:rsidRPr="007C7292" w:rsidRDefault="007C7292" w:rsidP="007C7292">
            <w:pPr>
              <w:spacing w:after="0" w:line="240" w:lineRule="auto"/>
              <w:contextualSpacing/>
              <w:jc w:val="both"/>
              <w:rPr>
                <w:rFonts w:cs="Calibri"/>
                <w:sz w:val="24"/>
                <w:szCs w:val="24"/>
              </w:rPr>
            </w:pPr>
          </w:p>
          <w:p w:rsidR="007C7292" w:rsidRPr="007C7292" w:rsidRDefault="007C7292" w:rsidP="007C7292">
            <w:pPr>
              <w:contextualSpacing/>
              <w:jc w:val="both"/>
              <w:rPr>
                <w:rFonts w:cs="Calibri"/>
                <w:sz w:val="24"/>
                <w:szCs w:val="24"/>
              </w:rPr>
            </w:pPr>
            <w:r w:rsidRPr="007C7292">
              <w:rPr>
                <w:rFonts w:cs="Calibri"/>
                <w:sz w:val="24"/>
                <w:szCs w:val="24"/>
              </w:rPr>
              <w:t>În cazul în care liderul de parteneriat este reprezentat de către un PFA sau II, titularul PFA sau II poate fi lider de proiect fără a fi necesară prezentarea unui contract de muncă, acesta asumându-și prezența în cadrul parteneriatului pentru întreaga perioadă de implementare și monitorizare a proiectului.</w:t>
            </w:r>
          </w:p>
          <w:p w:rsidR="007C7292" w:rsidRPr="007C7292" w:rsidRDefault="007C7292" w:rsidP="007C7292">
            <w:pPr>
              <w:spacing w:after="0" w:line="240" w:lineRule="auto"/>
              <w:contextualSpacing/>
              <w:jc w:val="both"/>
              <w:rPr>
                <w:rFonts w:cs="Calibri"/>
                <w:sz w:val="24"/>
                <w:szCs w:val="24"/>
              </w:rPr>
            </w:pPr>
            <w:r w:rsidRPr="007C7292">
              <w:rPr>
                <w:rFonts w:cs="Calibri"/>
                <w:sz w:val="24"/>
                <w:szCs w:val="24"/>
              </w:rPr>
              <w:lastRenderedPageBreak/>
              <w:t>În cazul IF/asociațiilor se va prezenta hotarârea membrilor privind desemnarea unuia dintre aceștia pentru calitatea de reprezentant legal alături de asumarea prezenței în cadrul parteneriatului pentru întreaga perioadă de implementare și monitorizare a proiectului.</w:t>
            </w:r>
          </w:p>
          <w:p w:rsidR="007C7292" w:rsidRPr="007C7292" w:rsidRDefault="007C7292" w:rsidP="007C7292">
            <w:pPr>
              <w:spacing w:after="0" w:line="240" w:lineRule="auto"/>
              <w:contextualSpacing/>
              <w:jc w:val="both"/>
              <w:rPr>
                <w:rFonts w:cs="Calibri"/>
                <w:sz w:val="24"/>
                <w:szCs w:val="24"/>
              </w:rPr>
            </w:pPr>
            <w:r w:rsidRPr="007C7292">
              <w:rPr>
                <w:rFonts w:cs="Calibri"/>
                <w:sz w:val="24"/>
                <w:szCs w:val="24"/>
              </w:rPr>
              <w:t>Se verifică dacă responsabilitățile sunt clar trasate între membrii și dacă este prevăzut cui revin drepturile și obligațiile create în urma realizării și finalizării investiției.</w:t>
            </w:r>
          </w:p>
          <w:p w:rsidR="007C7292" w:rsidRPr="007C7292" w:rsidRDefault="007C7292" w:rsidP="007C7292">
            <w:pPr>
              <w:spacing w:after="0" w:line="240" w:lineRule="auto"/>
              <w:contextualSpacing/>
              <w:jc w:val="both"/>
              <w:rPr>
                <w:rFonts w:cs="Calibri"/>
                <w:sz w:val="24"/>
                <w:szCs w:val="24"/>
              </w:rPr>
            </w:pPr>
          </w:p>
          <w:p w:rsidR="007C7292" w:rsidRPr="007C7292" w:rsidRDefault="007C7292" w:rsidP="007C7292">
            <w:pPr>
              <w:spacing w:after="0" w:line="240" w:lineRule="auto"/>
              <w:contextualSpacing/>
              <w:jc w:val="both"/>
              <w:rPr>
                <w:rFonts w:cs="Calibri"/>
                <w:sz w:val="24"/>
                <w:szCs w:val="24"/>
              </w:rPr>
            </w:pPr>
            <w:r w:rsidRPr="007C7292">
              <w:rPr>
                <w:rFonts w:cs="Calibri"/>
                <w:sz w:val="24"/>
                <w:szCs w:val="24"/>
              </w:rPr>
              <w:t>Se verifică dacă Liderul de Parteneriat/Partener asigură parțial/integral cofinanțarea proiectului în cazul proiectelor care presupun operațiuni sprijinite prin alte măsuri, menționându-se valoarea.</w:t>
            </w:r>
          </w:p>
          <w:p w:rsidR="007C7292" w:rsidRPr="007C7292" w:rsidRDefault="007C7292" w:rsidP="007C7292">
            <w:pPr>
              <w:spacing w:after="0" w:line="240" w:lineRule="auto"/>
              <w:contextualSpacing/>
              <w:jc w:val="both"/>
              <w:rPr>
                <w:rFonts w:cs="Calibri"/>
                <w:i/>
                <w:sz w:val="24"/>
                <w:szCs w:val="24"/>
                <w:lang w:val="it-IT"/>
              </w:rPr>
            </w:pPr>
          </w:p>
          <w:p w:rsidR="0006020B" w:rsidRPr="0006020B" w:rsidRDefault="007C7292" w:rsidP="007C7292">
            <w:pPr>
              <w:spacing w:after="0" w:line="240" w:lineRule="auto"/>
              <w:contextualSpacing/>
              <w:jc w:val="both"/>
              <w:rPr>
                <w:rFonts w:cs="Calibri"/>
                <w:sz w:val="24"/>
                <w:szCs w:val="24"/>
                <w:lang w:val="it-IT"/>
              </w:rPr>
            </w:pPr>
            <w:r w:rsidRPr="007C7292">
              <w:rPr>
                <w:rFonts w:cs="Calibri"/>
                <w:i/>
                <w:sz w:val="24"/>
                <w:szCs w:val="24"/>
                <w:lang w:val="it-IT"/>
              </w:rPr>
              <w:t>Pentru clarificări privind persoana desemnată drept Coordonator de proiect/Responsabil legal și alte aspecte se vor solicita informații suplimentare (contract/e de muncă, studii, experiență, etc.).</w:t>
            </w:r>
          </w:p>
        </w:tc>
      </w:tr>
    </w:tbl>
    <w:p w:rsidR="0006020B" w:rsidRPr="0006020B" w:rsidRDefault="0006020B" w:rsidP="0006020B">
      <w:pPr>
        <w:tabs>
          <w:tab w:val="left" w:pos="360"/>
        </w:tabs>
        <w:spacing w:after="0" w:line="240" w:lineRule="auto"/>
        <w:jc w:val="both"/>
        <w:rPr>
          <w:rFonts w:eastAsia="Times New Roman" w:cs="Calibri"/>
          <w:sz w:val="24"/>
          <w:szCs w:val="24"/>
          <w:lang w:val="it-IT"/>
        </w:rPr>
      </w:pPr>
      <w:r w:rsidRPr="0006020B">
        <w:rPr>
          <w:rFonts w:cs="Calibri"/>
          <w:sz w:val="24"/>
          <w:szCs w:val="24"/>
          <w:lang w:val="it-IT"/>
        </w:rPr>
        <w:lastRenderedPageBreak/>
        <w:t xml:space="preserve">Dacă în urma verificării efectuate în conformitate cu precizările din coloana “puncte de verificat”, expertul consideră că Acodul de Cooperare respectă cerințele menționate, se va bifa caseta “da” pentru verificare. În caz contrar se va bifa “nu”, criteriul fiind declarat neîndeplinit. </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tabs>
          <w:tab w:val="left" w:pos="360"/>
        </w:tabs>
        <w:spacing w:after="0" w:line="240" w:lineRule="auto"/>
        <w:jc w:val="both"/>
        <w:rPr>
          <w:rFonts w:cs="Calibri"/>
          <w:sz w:val="24"/>
          <w:szCs w:val="24"/>
          <w:lang w:val="it-IT"/>
        </w:rPr>
      </w:pPr>
    </w:p>
    <w:p w:rsidR="0006020B" w:rsidRPr="0006020B" w:rsidRDefault="0006020B" w:rsidP="0006020B">
      <w:pPr>
        <w:tabs>
          <w:tab w:val="left" w:pos="284"/>
        </w:tabs>
        <w:spacing w:after="0" w:line="240" w:lineRule="auto"/>
        <w:jc w:val="both"/>
        <w:rPr>
          <w:rFonts w:cs="Calibri"/>
          <w:b/>
          <w:sz w:val="24"/>
          <w:szCs w:val="24"/>
        </w:rPr>
      </w:pPr>
      <w:r w:rsidRPr="0006020B">
        <w:rPr>
          <w:rFonts w:cs="Calibri"/>
          <w:b/>
          <w:sz w:val="24"/>
          <w:szCs w:val="24"/>
        </w:rPr>
        <w:t>EG3</w:t>
      </w:r>
      <w:r w:rsidRPr="0006020B">
        <w:rPr>
          <w:sz w:val="24"/>
          <w:szCs w:val="24"/>
        </w:rPr>
        <w:t xml:space="preserve"> - </w:t>
      </w:r>
      <w:r w:rsidRPr="0006020B">
        <w:rPr>
          <w:rFonts w:cs="Calibri"/>
          <w:b/>
          <w:sz w:val="24"/>
          <w:szCs w:val="24"/>
        </w:rPr>
        <w:t>Pentru proiectele legate de lanțurile scurte de aprovizionare, solicitantul va depune un studiu/plan, privitor la conceptul de proiect privind lanțul scurt de aprovizionare.</w:t>
      </w:r>
    </w:p>
    <w:p w:rsidR="0006020B" w:rsidRPr="0006020B" w:rsidRDefault="0006020B" w:rsidP="0006020B">
      <w:pPr>
        <w:spacing w:after="0" w:line="240" w:lineRule="auto"/>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3"/>
        <w:gridCol w:w="7309"/>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DOCUMENTE PREZENTATE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overflowPunct w:val="0"/>
              <w:autoSpaceDE w:val="0"/>
              <w:autoSpaceDN w:val="0"/>
              <w:adjustRightInd w:val="0"/>
              <w:spacing w:after="0" w:line="240" w:lineRule="auto"/>
              <w:textAlignment w:val="baseline"/>
              <w:rPr>
                <w:rFonts w:eastAsia="Times New Roman" w:cs="Calibri"/>
                <w:bCs/>
                <w:sz w:val="24"/>
                <w:szCs w:val="24"/>
                <w:lang w:eastAsia="fr-FR"/>
              </w:rPr>
            </w:pPr>
            <w:r w:rsidRPr="0006020B">
              <w:rPr>
                <w:rFonts w:cs="Calibri"/>
                <w:bCs/>
                <w:sz w:val="24"/>
                <w:szCs w:val="24"/>
                <w:lang w:eastAsia="fr-FR"/>
              </w:rPr>
              <w:t xml:space="preserve">Documente de verificat: </w:t>
            </w:r>
          </w:p>
          <w:p w:rsidR="0006020B" w:rsidRPr="0006020B" w:rsidRDefault="0006020B" w:rsidP="0006020B">
            <w:pPr>
              <w:tabs>
                <w:tab w:val="left" w:pos="0"/>
              </w:tabs>
              <w:spacing w:after="0" w:line="240" w:lineRule="auto"/>
              <w:jc w:val="both"/>
              <w:rPr>
                <w:rFonts w:cs="Calibri"/>
                <w:i/>
                <w:sz w:val="24"/>
                <w:szCs w:val="24"/>
                <w:lang w:val="it-IT"/>
              </w:rPr>
            </w:pPr>
            <w:r w:rsidRPr="0006020B">
              <w:rPr>
                <w:rFonts w:cs="Calibri"/>
                <w:i/>
                <w:sz w:val="24"/>
                <w:szCs w:val="24"/>
                <w:lang w:val="it-IT"/>
              </w:rPr>
              <w:t>Studiul/Planul de marketing</w:t>
            </w:r>
          </w:p>
          <w:p w:rsidR="0006020B" w:rsidRPr="0006020B" w:rsidRDefault="0006020B" w:rsidP="0006020B">
            <w:pPr>
              <w:tabs>
                <w:tab w:val="left" w:pos="0"/>
              </w:tabs>
              <w:spacing w:after="0" w:line="240" w:lineRule="auto"/>
              <w:jc w:val="both"/>
              <w:rPr>
                <w:rFonts w:eastAsia="Times New Roman" w:cs="Calibri"/>
                <w:i/>
                <w:sz w:val="24"/>
                <w:szCs w:val="24"/>
                <w:lang w:val="it-IT"/>
              </w:rPr>
            </w:pPr>
            <w:r w:rsidRPr="0006020B">
              <w:rPr>
                <w:rFonts w:cs="Calibri"/>
                <w:i/>
                <w:sz w:val="24"/>
                <w:szCs w:val="24"/>
                <w:lang w:val="it-IT"/>
              </w:rPr>
              <w:t xml:space="preserve"> BI</w:t>
            </w:r>
          </w:p>
        </w:tc>
        <w:tc>
          <w:tcPr>
            <w:tcW w:w="0" w:type="auto"/>
            <w:tcBorders>
              <w:top w:val="single" w:sz="4" w:space="0" w:color="auto"/>
              <w:left w:val="single" w:sz="4" w:space="0" w:color="auto"/>
              <w:bottom w:val="single" w:sz="4" w:space="0" w:color="auto"/>
              <w:right w:val="single" w:sz="4" w:space="0" w:color="auto"/>
            </w:tcBorders>
          </w:tcPr>
          <w:p w:rsidR="007C7292" w:rsidRPr="007C7292" w:rsidRDefault="007C7292" w:rsidP="007C7292">
            <w:pPr>
              <w:spacing w:after="0" w:line="240" w:lineRule="auto"/>
              <w:jc w:val="both"/>
              <w:rPr>
                <w:rFonts w:eastAsia="Times New Roman" w:cs="Calibri"/>
                <w:sz w:val="24"/>
                <w:szCs w:val="24"/>
              </w:rPr>
            </w:pPr>
            <w:r w:rsidRPr="007C7292">
              <w:rPr>
                <w:rFonts w:cs="Calibri"/>
                <w:sz w:val="24"/>
                <w:szCs w:val="24"/>
                <w:lang w:val="it-IT"/>
              </w:rPr>
              <w:t xml:space="preserve">Pentru evaluarea Planului de marketing, expertul va ține cont de cerințele Ghidului Solicitantului, îndeplinirea și detalierea acestora urmând a fi cuprinsă în cadrul Planului de marketing. </w:t>
            </w:r>
          </w:p>
          <w:p w:rsidR="007C7292" w:rsidRPr="007C7292" w:rsidRDefault="007C7292" w:rsidP="007C7292">
            <w:pPr>
              <w:spacing w:after="0" w:line="240" w:lineRule="auto"/>
              <w:jc w:val="both"/>
              <w:rPr>
                <w:rFonts w:cs="Calibri"/>
                <w:sz w:val="24"/>
                <w:szCs w:val="24"/>
                <w:lang w:val="it-IT"/>
              </w:rPr>
            </w:pPr>
          </w:p>
          <w:p w:rsidR="007C7292" w:rsidRPr="007C7292" w:rsidRDefault="007C7292" w:rsidP="007C7292">
            <w:pPr>
              <w:spacing w:after="0" w:line="240" w:lineRule="auto"/>
              <w:jc w:val="both"/>
              <w:rPr>
                <w:rFonts w:cs="Calibri"/>
                <w:sz w:val="24"/>
                <w:szCs w:val="24"/>
                <w:lang w:val="it-IT"/>
              </w:rPr>
            </w:pPr>
            <w:r w:rsidRPr="007C7292">
              <w:rPr>
                <w:rFonts w:cs="Calibri"/>
                <w:sz w:val="24"/>
                <w:szCs w:val="24"/>
                <w:lang w:val="it-IT"/>
              </w:rPr>
              <w:t>Expertul verifică în cadrul studiului/planului de marketing dacă solicitantul a prezentat modul în care, în cadrul proiectului, va înființa și dezvolta conceptul de lanț scurt de aprovizionare și dacă este cazul, se vor descrie și activitățile de promovare ale lanțului scurt.</w:t>
            </w:r>
          </w:p>
          <w:p w:rsidR="007C7292" w:rsidRPr="007C7292" w:rsidRDefault="007C7292" w:rsidP="007C7292">
            <w:pPr>
              <w:spacing w:after="0" w:line="240" w:lineRule="auto"/>
              <w:jc w:val="both"/>
              <w:rPr>
                <w:rFonts w:cs="Calibri"/>
                <w:sz w:val="24"/>
                <w:szCs w:val="24"/>
                <w:lang w:val="it-IT"/>
              </w:rPr>
            </w:pPr>
          </w:p>
          <w:p w:rsidR="007C7292" w:rsidRPr="007C7292" w:rsidRDefault="007C7292" w:rsidP="007C7292">
            <w:pPr>
              <w:spacing w:after="0" w:line="240" w:lineRule="auto"/>
              <w:jc w:val="both"/>
              <w:rPr>
                <w:rFonts w:cs="Calibri"/>
                <w:sz w:val="24"/>
                <w:szCs w:val="24"/>
                <w:lang w:val="it-IT"/>
              </w:rPr>
            </w:pPr>
            <w:r w:rsidRPr="007C7292">
              <w:rPr>
                <w:rFonts w:cs="Calibri"/>
                <w:sz w:val="24"/>
                <w:szCs w:val="24"/>
                <w:lang w:val="it-IT"/>
              </w:rPr>
              <w:t xml:space="preserve">Se  verifică dacă în urma parcurgerii studiului/planului de marketing, cele prevăzute sunt în concordanță cu cel putin una din acţiunile eligibile prevăzute în submăsură şi dacă investiţiile respectă condiţiile prevăzute în cadrul submăsurii.  </w:t>
            </w:r>
          </w:p>
          <w:p w:rsidR="007C7292" w:rsidRPr="007C7292" w:rsidRDefault="007C7292" w:rsidP="007C7292">
            <w:pPr>
              <w:spacing w:after="0" w:line="240" w:lineRule="auto"/>
              <w:jc w:val="both"/>
              <w:rPr>
                <w:rFonts w:cs="Calibri"/>
                <w:sz w:val="24"/>
                <w:szCs w:val="24"/>
                <w:lang w:val="it-IT"/>
              </w:rPr>
            </w:pPr>
          </w:p>
          <w:p w:rsidR="007C7292" w:rsidRPr="007C7292" w:rsidRDefault="007C7292" w:rsidP="007C7292">
            <w:pPr>
              <w:spacing w:after="0" w:line="240" w:lineRule="auto"/>
              <w:jc w:val="both"/>
              <w:rPr>
                <w:rFonts w:cs="Calibri"/>
                <w:sz w:val="24"/>
                <w:szCs w:val="24"/>
                <w:lang w:val="it-IT"/>
              </w:rPr>
            </w:pPr>
            <w:r w:rsidRPr="007C7292">
              <w:rPr>
                <w:rFonts w:cs="Calibri"/>
                <w:sz w:val="24"/>
                <w:szCs w:val="24"/>
                <w:lang w:val="it-IT"/>
              </w:rPr>
              <w:t>Se verifică dacă investițiile prevăzute în  studiului/planului de marketing corespund valoric și sunt încadrate corect pe liniile bugetare.</w:t>
            </w:r>
          </w:p>
          <w:p w:rsidR="007C7292" w:rsidRPr="007C7292" w:rsidRDefault="007C7292" w:rsidP="007C7292">
            <w:pPr>
              <w:spacing w:after="0" w:line="240" w:lineRule="auto"/>
              <w:jc w:val="both"/>
              <w:rPr>
                <w:rFonts w:cs="Calibri"/>
                <w:sz w:val="24"/>
                <w:szCs w:val="24"/>
                <w:lang w:val="it-IT"/>
              </w:rPr>
            </w:pPr>
          </w:p>
          <w:p w:rsidR="007C7292" w:rsidRPr="007C7292" w:rsidRDefault="007C7292" w:rsidP="007C7292">
            <w:pPr>
              <w:spacing w:after="0" w:line="240" w:lineRule="auto"/>
              <w:jc w:val="both"/>
              <w:rPr>
                <w:rFonts w:cs="Calibri"/>
                <w:sz w:val="24"/>
                <w:szCs w:val="24"/>
                <w:lang w:val="it-IT"/>
              </w:rPr>
            </w:pPr>
            <w:r w:rsidRPr="007C7292">
              <w:rPr>
                <w:rFonts w:cs="Calibri"/>
                <w:sz w:val="24"/>
                <w:szCs w:val="24"/>
                <w:lang w:val="it-IT"/>
              </w:rPr>
              <w:t>Expertul va verifica daca planul/studiul este prezentat şi completat în conformitate, cel puțin, cu conținutul cadru.</w:t>
            </w:r>
          </w:p>
          <w:p w:rsidR="007C7292" w:rsidRPr="007C7292" w:rsidRDefault="007C7292" w:rsidP="007C7292">
            <w:pPr>
              <w:spacing w:after="0" w:line="240" w:lineRule="auto"/>
              <w:jc w:val="both"/>
              <w:rPr>
                <w:rFonts w:cs="Calibri"/>
                <w:sz w:val="24"/>
                <w:szCs w:val="24"/>
                <w:lang w:val="it-IT"/>
              </w:rPr>
            </w:pPr>
          </w:p>
          <w:p w:rsidR="007C7292" w:rsidRPr="007C7292" w:rsidRDefault="007C7292" w:rsidP="007C7292">
            <w:pPr>
              <w:spacing w:after="0" w:line="240" w:lineRule="auto"/>
              <w:jc w:val="both"/>
              <w:rPr>
                <w:rFonts w:cs="Calibri"/>
                <w:sz w:val="24"/>
                <w:szCs w:val="24"/>
                <w:lang w:val="it-IT"/>
              </w:rPr>
            </w:pPr>
            <w:r w:rsidRPr="007C7292">
              <w:rPr>
                <w:rFonts w:cs="Calibri"/>
                <w:sz w:val="24"/>
                <w:szCs w:val="24"/>
                <w:lang w:val="it-IT"/>
              </w:rPr>
              <w:lastRenderedPageBreak/>
              <w:t>Pentru a se respecta condiția conform căreia un proiect nu poate conține doar promovare, expertul verifică dacă aceasta este doar o componentă secundara a unui proiect prin care se propune înființarea și dezvoltarea de lanțuri scurte. Această verificare se coroborează și cu acțiunile de promovare pentru constituirea de piețe locale, după caz.</w:t>
            </w:r>
          </w:p>
          <w:p w:rsidR="007C7292" w:rsidRPr="007C7292" w:rsidRDefault="007C7292" w:rsidP="007C7292">
            <w:pPr>
              <w:spacing w:after="0" w:line="240" w:lineRule="auto"/>
              <w:jc w:val="both"/>
              <w:rPr>
                <w:rFonts w:cs="Calibri"/>
                <w:sz w:val="24"/>
                <w:szCs w:val="24"/>
                <w:lang w:val="it-IT"/>
              </w:rPr>
            </w:pPr>
          </w:p>
          <w:p w:rsidR="007C7292" w:rsidRPr="007C7292" w:rsidRDefault="007C7292" w:rsidP="007C7292">
            <w:pPr>
              <w:widowControl w:val="0"/>
              <w:adjustRightInd w:val="0"/>
              <w:spacing w:after="0" w:line="240" w:lineRule="auto"/>
              <w:jc w:val="both"/>
              <w:rPr>
                <w:rFonts w:eastAsia="Times New Roman" w:cs="Calibri"/>
                <w:snapToGrid w:val="0"/>
                <w:sz w:val="24"/>
                <w:szCs w:val="24"/>
              </w:rPr>
            </w:pPr>
            <w:r w:rsidRPr="007C7292">
              <w:rPr>
                <w:rFonts w:eastAsia="Times New Roman" w:cs="Calibri"/>
                <w:snapToGrid w:val="0"/>
                <w:sz w:val="24"/>
                <w:szCs w:val="24"/>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rsidR="007C7292" w:rsidRPr="007C7292" w:rsidRDefault="007C7292" w:rsidP="007C7292">
            <w:pPr>
              <w:widowControl w:val="0"/>
              <w:adjustRightInd w:val="0"/>
              <w:spacing w:after="0" w:line="240" w:lineRule="auto"/>
              <w:jc w:val="both"/>
              <w:rPr>
                <w:rFonts w:eastAsia="Times New Roman" w:cs="Calibri"/>
                <w:snapToGrid w:val="0"/>
                <w:sz w:val="24"/>
                <w:szCs w:val="24"/>
              </w:rPr>
            </w:pPr>
          </w:p>
          <w:p w:rsidR="0006020B" w:rsidRPr="0006020B" w:rsidRDefault="007C7292" w:rsidP="007C7292">
            <w:pPr>
              <w:widowControl w:val="0"/>
              <w:adjustRightInd w:val="0"/>
              <w:spacing w:after="0" w:line="240" w:lineRule="auto"/>
              <w:jc w:val="both"/>
              <w:rPr>
                <w:rFonts w:eastAsia="Times New Roman" w:cs="Calibri"/>
                <w:snapToGrid w:val="0"/>
                <w:sz w:val="24"/>
                <w:szCs w:val="24"/>
              </w:rPr>
            </w:pPr>
            <w:r w:rsidRPr="007C7292">
              <w:rPr>
                <w:rFonts w:cs="Calibri"/>
                <w:snapToGrid w:val="0"/>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rsidR="0006020B" w:rsidRPr="0006020B" w:rsidRDefault="0006020B" w:rsidP="0006020B">
      <w:pPr>
        <w:tabs>
          <w:tab w:val="left" w:pos="360"/>
        </w:tabs>
        <w:spacing w:after="0" w:line="240" w:lineRule="auto"/>
        <w:jc w:val="both"/>
        <w:rPr>
          <w:rFonts w:eastAsia="Times New Roman" w:cs="Calibri"/>
          <w:sz w:val="24"/>
          <w:szCs w:val="24"/>
          <w:lang w:val="it-IT"/>
        </w:rPr>
      </w:pPr>
      <w:r w:rsidRPr="0006020B">
        <w:rPr>
          <w:rFonts w:cs="Calibri"/>
          <w:sz w:val="24"/>
          <w:szCs w:val="24"/>
          <w:lang w:val="it-IT"/>
        </w:rPr>
        <w:lastRenderedPageBreak/>
        <w:t>Dacă în urma verificării efectuate în conformitate cu precizările din coloana “puncte de verificat”, expertul consideră că Planul de marketing respectă cerințele menționate, se va bifa caseta “da” pentru verificare. În caz contrar se vor solicita informații suplimentare și dacă solicitantul nu transmite informațiile solictate se va bifa “nu”, criteriul fiind declarat ne</w:t>
      </w:r>
      <w:r w:rsidRPr="0006020B">
        <w:rPr>
          <w:rFonts w:cs="Calibri"/>
          <w:sz w:val="24"/>
          <w:szCs w:val="24"/>
        </w:rPr>
        <w:t>î</w:t>
      </w:r>
      <w:r w:rsidRPr="0006020B">
        <w:rPr>
          <w:rFonts w:cs="Calibri"/>
          <w:sz w:val="24"/>
          <w:szCs w:val="24"/>
          <w:lang w:val="it-IT"/>
        </w:rPr>
        <w:t xml:space="preserve">ndeplinit. </w:t>
      </w:r>
    </w:p>
    <w:p w:rsidR="0006020B" w:rsidRPr="0006020B" w:rsidRDefault="0006020B" w:rsidP="0006020B">
      <w:pPr>
        <w:spacing w:after="0" w:line="240" w:lineRule="auto"/>
        <w:jc w:val="both"/>
        <w:rPr>
          <w:rFonts w:cs="Calibri"/>
          <w:b/>
          <w:sz w:val="24"/>
          <w:szCs w:val="24"/>
        </w:rPr>
      </w:pPr>
      <w:r w:rsidRPr="0006020B">
        <w:rPr>
          <w:rFonts w:cs="Calibri"/>
          <w:sz w:val="24"/>
          <w:szCs w:val="24"/>
          <w:lang w:val="it-IT"/>
        </w:rPr>
        <w:t xml:space="preserve"> </w:t>
      </w:r>
    </w:p>
    <w:p w:rsidR="0006020B" w:rsidRPr="0006020B" w:rsidRDefault="0006020B" w:rsidP="0006020B">
      <w:pPr>
        <w:spacing w:after="0" w:line="240" w:lineRule="auto"/>
        <w:jc w:val="both"/>
        <w:rPr>
          <w:rFonts w:cs="Calibri"/>
          <w:sz w:val="24"/>
          <w:szCs w:val="24"/>
          <w:lang w:val="it-IT"/>
        </w:rPr>
      </w:pPr>
      <w:r w:rsidRPr="0006020B">
        <w:rPr>
          <w:rFonts w:cs="Calibri"/>
          <w:b/>
          <w:sz w:val="24"/>
          <w:szCs w:val="24"/>
        </w:rPr>
        <w:t>EG4 - Pentru proiectele legate de piețele locale, solicitantul va prezenta un concept de marketing adaptat la piața locală care să cuprindă, dacă este cazul, și o descriere a activităților de promovare propuse.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3"/>
        <w:gridCol w:w="7309"/>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textAlignment w:val="baseline"/>
              <w:rPr>
                <w:rFonts w:eastAsia="Times New Roman" w:cs="Calibri"/>
                <w:bCs/>
                <w:sz w:val="24"/>
                <w:szCs w:val="24"/>
                <w:lang w:eastAsia="fr-FR"/>
              </w:rPr>
            </w:pPr>
            <w:r w:rsidRPr="0006020B">
              <w:rPr>
                <w:rFonts w:cs="Calibri"/>
                <w:bCs/>
                <w:sz w:val="24"/>
                <w:szCs w:val="24"/>
                <w:lang w:eastAsia="fr-FR"/>
              </w:rPr>
              <w:t xml:space="preserve">Documente de verificat: </w:t>
            </w:r>
          </w:p>
          <w:p w:rsidR="0006020B" w:rsidRPr="0006020B" w:rsidRDefault="0006020B" w:rsidP="0006020B">
            <w:pPr>
              <w:tabs>
                <w:tab w:val="left" w:pos="0"/>
              </w:tabs>
              <w:spacing w:after="0" w:line="240" w:lineRule="auto"/>
              <w:jc w:val="both"/>
              <w:rPr>
                <w:rFonts w:cs="Calibri"/>
                <w:i/>
                <w:sz w:val="24"/>
                <w:szCs w:val="24"/>
                <w:lang w:val="it-IT"/>
              </w:rPr>
            </w:pPr>
            <w:r w:rsidRPr="0006020B">
              <w:rPr>
                <w:rFonts w:cs="Calibri"/>
                <w:i/>
                <w:sz w:val="24"/>
                <w:szCs w:val="24"/>
                <w:lang w:val="it-IT"/>
              </w:rPr>
              <w:t>Studiul/Planul de marketing</w:t>
            </w:r>
          </w:p>
          <w:p w:rsidR="0006020B" w:rsidRPr="0006020B" w:rsidRDefault="0006020B" w:rsidP="0006020B">
            <w:pPr>
              <w:tabs>
                <w:tab w:val="left" w:pos="0"/>
              </w:tabs>
              <w:spacing w:after="0" w:line="240" w:lineRule="auto"/>
              <w:jc w:val="both"/>
              <w:rPr>
                <w:rFonts w:cs="Calibri"/>
                <w:i/>
                <w:sz w:val="24"/>
                <w:szCs w:val="24"/>
                <w:lang w:val="it-IT"/>
              </w:rPr>
            </w:pPr>
            <w:r w:rsidRPr="0006020B">
              <w:rPr>
                <w:rFonts w:cs="Calibri"/>
                <w:i/>
                <w:sz w:val="24"/>
                <w:szCs w:val="24"/>
                <w:lang w:val="it-IT"/>
              </w:rPr>
              <w:t>BI</w:t>
            </w:r>
          </w:p>
          <w:p w:rsidR="0006020B" w:rsidRPr="0006020B" w:rsidRDefault="0006020B" w:rsidP="0006020B">
            <w:pPr>
              <w:spacing w:after="0" w:line="240" w:lineRule="auto"/>
              <w:jc w:val="both"/>
              <w:rPr>
                <w:rFonts w:eastAsia="Times New Roman" w:cs="Calibri"/>
                <w:sz w:val="24"/>
                <w:szCs w:val="24"/>
                <w:lang w:val="it-IT"/>
              </w:rPr>
            </w:pPr>
          </w:p>
        </w:tc>
        <w:tc>
          <w:tcPr>
            <w:tcW w:w="0" w:type="auto"/>
            <w:tcBorders>
              <w:top w:val="single" w:sz="4" w:space="0" w:color="auto"/>
              <w:left w:val="single" w:sz="4" w:space="0" w:color="auto"/>
              <w:bottom w:val="single" w:sz="4" w:space="0" w:color="auto"/>
              <w:right w:val="single" w:sz="4" w:space="0" w:color="auto"/>
            </w:tcBorders>
          </w:tcPr>
          <w:p w:rsidR="007C7292" w:rsidRPr="007C7292" w:rsidRDefault="007C7292" w:rsidP="007C7292">
            <w:pPr>
              <w:spacing w:after="0" w:line="240" w:lineRule="auto"/>
              <w:jc w:val="both"/>
              <w:rPr>
                <w:rFonts w:eastAsia="Times New Roman" w:cs="Calibri"/>
                <w:sz w:val="24"/>
                <w:szCs w:val="24"/>
              </w:rPr>
            </w:pPr>
            <w:r w:rsidRPr="007C7292">
              <w:rPr>
                <w:rFonts w:cs="Calibri"/>
                <w:sz w:val="24"/>
                <w:szCs w:val="24"/>
                <w:lang w:val="it-IT"/>
              </w:rPr>
              <w:t xml:space="preserve">Pentru evaluarea Planului de marketing, expertul va ține cont de cerințele Ghidului Solicitantului, îndeplinirea și detalierea acestora urmând a fi cuprinsă în cadrul Planului de marketing. </w:t>
            </w:r>
          </w:p>
          <w:p w:rsidR="007C7292" w:rsidRPr="007C7292" w:rsidRDefault="007C7292" w:rsidP="007C7292">
            <w:pPr>
              <w:spacing w:after="0" w:line="240" w:lineRule="auto"/>
              <w:jc w:val="both"/>
              <w:rPr>
                <w:rFonts w:cs="Calibri"/>
                <w:sz w:val="24"/>
                <w:szCs w:val="24"/>
                <w:lang w:val="it-IT"/>
              </w:rPr>
            </w:pPr>
          </w:p>
          <w:p w:rsidR="007C7292" w:rsidRPr="007C7292" w:rsidRDefault="007C7292" w:rsidP="007C7292">
            <w:pPr>
              <w:spacing w:after="0" w:line="240" w:lineRule="auto"/>
              <w:jc w:val="both"/>
              <w:rPr>
                <w:rFonts w:cs="Calibri"/>
                <w:sz w:val="24"/>
                <w:szCs w:val="24"/>
                <w:lang w:val="it-IT"/>
              </w:rPr>
            </w:pPr>
            <w:r w:rsidRPr="007C7292">
              <w:rPr>
                <w:rFonts w:cs="Calibri"/>
                <w:sz w:val="24"/>
                <w:szCs w:val="24"/>
                <w:lang w:val="it-IT"/>
              </w:rPr>
              <w:t xml:space="preserve">Expertul verifică în cadrul studiului/planului de marketing dacă solicitantul a prezentat modul în care, în cadrul proiectului, va promova și comercializa  produsele proprii pe piața locală.  </w:t>
            </w:r>
          </w:p>
          <w:p w:rsidR="007C7292" w:rsidRPr="007C7292" w:rsidRDefault="007C7292" w:rsidP="007C7292">
            <w:pPr>
              <w:spacing w:after="0" w:line="240" w:lineRule="auto"/>
              <w:jc w:val="both"/>
              <w:rPr>
                <w:rFonts w:cs="Calibri"/>
                <w:sz w:val="24"/>
                <w:szCs w:val="24"/>
                <w:lang w:val="it-IT"/>
              </w:rPr>
            </w:pPr>
          </w:p>
          <w:p w:rsidR="007C7292" w:rsidRPr="007C7292" w:rsidRDefault="007C7292" w:rsidP="007C7292">
            <w:pPr>
              <w:spacing w:after="0" w:line="240" w:lineRule="auto"/>
              <w:jc w:val="both"/>
              <w:rPr>
                <w:rFonts w:cs="Calibri"/>
                <w:sz w:val="24"/>
                <w:szCs w:val="24"/>
                <w:lang w:val="it-IT"/>
              </w:rPr>
            </w:pPr>
            <w:r w:rsidRPr="007C7292">
              <w:rPr>
                <w:rFonts w:cs="Calibri"/>
                <w:sz w:val="24"/>
                <w:szCs w:val="24"/>
                <w:lang w:val="it-IT"/>
              </w:rPr>
              <w:t xml:space="preserve">Se  verifică dacă în urma parcurgerii studiului/ planului de marketing, cele prevăzute sunt în concordanță cu cel putin una din acţiunile eligibile prevăzute în submăsură şi dacă investiţiile respectă condiţiile prevăzute în cadrul submăsurii.  </w:t>
            </w:r>
          </w:p>
          <w:p w:rsidR="007C7292" w:rsidRPr="007C7292" w:rsidRDefault="007C7292" w:rsidP="007C7292">
            <w:pPr>
              <w:spacing w:after="0" w:line="240" w:lineRule="auto"/>
              <w:jc w:val="both"/>
              <w:rPr>
                <w:rFonts w:cs="Calibri"/>
                <w:sz w:val="24"/>
                <w:szCs w:val="24"/>
                <w:lang w:val="it-IT"/>
              </w:rPr>
            </w:pPr>
          </w:p>
          <w:p w:rsidR="007C7292" w:rsidRPr="007C7292" w:rsidRDefault="007C7292" w:rsidP="007C7292">
            <w:pPr>
              <w:spacing w:after="0" w:line="240" w:lineRule="auto"/>
              <w:jc w:val="both"/>
              <w:rPr>
                <w:rFonts w:cs="Calibri"/>
                <w:sz w:val="24"/>
                <w:szCs w:val="24"/>
                <w:lang w:val="it-IT"/>
              </w:rPr>
            </w:pPr>
            <w:r w:rsidRPr="007C7292">
              <w:rPr>
                <w:rFonts w:cs="Calibri"/>
                <w:sz w:val="24"/>
                <w:szCs w:val="24"/>
                <w:lang w:val="it-IT"/>
              </w:rPr>
              <w:t>Expertul va verifica daca planul/studiul este prezentat şi completat în conformitate, cel puțin, cu conținutul cadru.</w:t>
            </w:r>
          </w:p>
          <w:p w:rsidR="007C7292" w:rsidRPr="007C7292" w:rsidRDefault="007C7292" w:rsidP="007C7292">
            <w:pPr>
              <w:spacing w:after="0" w:line="240" w:lineRule="auto"/>
              <w:jc w:val="both"/>
              <w:rPr>
                <w:rFonts w:cs="Calibri"/>
                <w:sz w:val="24"/>
                <w:szCs w:val="24"/>
                <w:lang w:val="it-IT"/>
              </w:rPr>
            </w:pPr>
          </w:p>
          <w:p w:rsidR="007C7292" w:rsidRPr="007C7292" w:rsidRDefault="007C7292" w:rsidP="007C7292">
            <w:pPr>
              <w:spacing w:after="0" w:line="240" w:lineRule="auto"/>
              <w:jc w:val="both"/>
              <w:rPr>
                <w:rFonts w:cs="Calibri"/>
                <w:sz w:val="24"/>
                <w:szCs w:val="24"/>
                <w:lang w:val="it-IT"/>
              </w:rPr>
            </w:pPr>
            <w:r w:rsidRPr="007C7292">
              <w:rPr>
                <w:rFonts w:cs="Calibri"/>
                <w:sz w:val="24"/>
                <w:szCs w:val="24"/>
                <w:lang w:val="it-IT"/>
              </w:rPr>
              <w:t>Se verifică dacă investițiile prevăzute în  studiului/planului de marketing corespund valoric și sunt încadrate corect pe liniile bugetare.</w:t>
            </w:r>
          </w:p>
          <w:p w:rsidR="007C7292" w:rsidRPr="007C7292" w:rsidRDefault="007C7292" w:rsidP="007C7292">
            <w:pPr>
              <w:spacing w:after="0" w:line="240" w:lineRule="auto"/>
              <w:jc w:val="both"/>
              <w:rPr>
                <w:rFonts w:cs="Calibri"/>
                <w:sz w:val="24"/>
                <w:szCs w:val="24"/>
                <w:lang w:val="it-IT"/>
              </w:rPr>
            </w:pPr>
          </w:p>
          <w:p w:rsidR="007C7292" w:rsidRPr="007C7292" w:rsidRDefault="007C7292" w:rsidP="007C7292">
            <w:pPr>
              <w:spacing w:after="0" w:line="240" w:lineRule="auto"/>
              <w:jc w:val="both"/>
              <w:rPr>
                <w:rFonts w:cs="Calibri"/>
                <w:sz w:val="24"/>
                <w:szCs w:val="24"/>
                <w:lang w:val="it-IT"/>
              </w:rPr>
            </w:pPr>
            <w:r w:rsidRPr="007C7292">
              <w:rPr>
                <w:rFonts w:cs="Calibri"/>
                <w:sz w:val="24"/>
                <w:szCs w:val="24"/>
                <w:lang w:val="it-IT"/>
              </w:rPr>
              <w:lastRenderedPageBreak/>
              <w:t>Pentru a se respecta condiția conform căreia un proiect nu poate conține doar promovare, expertul verifică dacă aceasta este doar o componentă secundara a unui proiect prin care se propune înființarea și dezvoltarea pieței locale. Această verificare se coroborează și cu acțiunile de promovare pentru constituirea de lanțuri scurte, după caz.</w:t>
            </w:r>
          </w:p>
          <w:p w:rsidR="007C7292" w:rsidRPr="007C7292" w:rsidRDefault="007C7292" w:rsidP="007C7292">
            <w:pPr>
              <w:spacing w:after="0" w:line="240" w:lineRule="auto"/>
              <w:jc w:val="both"/>
              <w:rPr>
                <w:rFonts w:cs="Calibri"/>
                <w:sz w:val="24"/>
                <w:szCs w:val="24"/>
              </w:rPr>
            </w:pPr>
          </w:p>
          <w:p w:rsidR="007C7292" w:rsidRPr="007C7292" w:rsidRDefault="007C7292" w:rsidP="007C7292">
            <w:pPr>
              <w:widowControl w:val="0"/>
              <w:adjustRightInd w:val="0"/>
              <w:spacing w:after="0" w:line="240" w:lineRule="auto"/>
              <w:jc w:val="both"/>
              <w:rPr>
                <w:rFonts w:eastAsia="Times New Roman" w:cs="Calibri"/>
                <w:snapToGrid w:val="0"/>
                <w:sz w:val="24"/>
                <w:szCs w:val="24"/>
              </w:rPr>
            </w:pPr>
            <w:r w:rsidRPr="007C7292">
              <w:rPr>
                <w:rFonts w:eastAsia="Times New Roman" w:cs="Calibri"/>
                <w:snapToGrid w:val="0"/>
                <w:sz w:val="24"/>
                <w:szCs w:val="24"/>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rsidR="007C7292" w:rsidRPr="007C7292" w:rsidRDefault="007C7292" w:rsidP="007C7292">
            <w:pPr>
              <w:widowControl w:val="0"/>
              <w:adjustRightInd w:val="0"/>
              <w:spacing w:after="0" w:line="240" w:lineRule="auto"/>
              <w:jc w:val="both"/>
              <w:rPr>
                <w:rFonts w:eastAsia="Times New Roman" w:cs="Calibri"/>
                <w:snapToGrid w:val="0"/>
                <w:sz w:val="24"/>
                <w:szCs w:val="24"/>
              </w:rPr>
            </w:pPr>
          </w:p>
          <w:p w:rsidR="0006020B" w:rsidRPr="0006020B" w:rsidRDefault="007C7292" w:rsidP="007C7292">
            <w:pPr>
              <w:spacing w:after="0" w:line="240" w:lineRule="auto"/>
              <w:jc w:val="both"/>
              <w:rPr>
                <w:rFonts w:eastAsia="Times New Roman" w:cs="Calibri"/>
                <w:sz w:val="24"/>
                <w:szCs w:val="24"/>
              </w:rPr>
            </w:pPr>
            <w:r w:rsidRPr="007C7292">
              <w:rPr>
                <w:rFonts w:cs="Calibri"/>
                <w:snapToGrid w:val="0"/>
                <w:sz w:val="24"/>
                <w:szCs w:val="24"/>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rsidR="0006020B" w:rsidRPr="0006020B" w:rsidRDefault="0006020B" w:rsidP="0006020B">
      <w:pPr>
        <w:spacing w:after="0" w:line="240" w:lineRule="auto"/>
        <w:jc w:val="both"/>
        <w:rPr>
          <w:rFonts w:eastAsia="Times New Roman" w:cs="Arial"/>
          <w:sz w:val="24"/>
          <w:szCs w:val="24"/>
          <w:lang w:val="it-IT"/>
        </w:rPr>
      </w:pPr>
      <w:r w:rsidRPr="0006020B">
        <w:rPr>
          <w:rFonts w:cs="Calibri"/>
          <w:sz w:val="24"/>
          <w:szCs w:val="24"/>
          <w:lang w:val="it-IT"/>
        </w:rPr>
        <w:lastRenderedPageBreak/>
        <w:t>Dacă în urma verificării efectuate în conformitate cu precizările din coloana “puncte de verificat”, expertul consideră că Planul de marketing respectă cerințele menționate, se va bifa caseta “da” pentru verificare.</w:t>
      </w:r>
      <w:r w:rsidRPr="0006020B">
        <w:rPr>
          <w:sz w:val="24"/>
          <w:szCs w:val="24"/>
          <w:lang w:val="it-IT"/>
        </w:rPr>
        <w:t xml:space="preserve"> </w:t>
      </w:r>
      <w:r w:rsidRPr="0006020B">
        <w:rPr>
          <w:rFonts w:cs="Calibri"/>
          <w:sz w:val="24"/>
          <w:szCs w:val="24"/>
          <w:lang w:val="it-IT"/>
        </w:rPr>
        <w:t xml:space="preserve">În caz contrar se vor solicita informații suplimentare și dacă solicitantul nu transmite informațiile solictate se va bifa “nu”, criteriul fiind declarat neîndeplinit. </w:t>
      </w:r>
    </w:p>
    <w:p w:rsidR="0006020B" w:rsidRPr="0006020B" w:rsidRDefault="0006020B" w:rsidP="00060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4"/>
          <w:szCs w:val="24"/>
          <w:lang w:eastAsia="ro-RO"/>
        </w:rPr>
      </w:pPr>
    </w:p>
    <w:p w:rsidR="0006020B" w:rsidRPr="0006020B" w:rsidRDefault="0006020B" w:rsidP="0006020B">
      <w:pPr>
        <w:tabs>
          <w:tab w:val="left" w:pos="284"/>
        </w:tabs>
        <w:spacing w:after="0" w:line="240" w:lineRule="auto"/>
        <w:jc w:val="both"/>
        <w:rPr>
          <w:rFonts w:cs="Calibri"/>
          <w:b/>
          <w:sz w:val="24"/>
          <w:szCs w:val="24"/>
        </w:rPr>
      </w:pPr>
      <w:r w:rsidRPr="0006020B">
        <w:rPr>
          <w:rFonts w:cs="Calibri"/>
          <w:b/>
          <w:sz w:val="24"/>
          <w:szCs w:val="24"/>
        </w:rPr>
        <w:t>EG5 - Proiectul de cooperare propus va fi nou și nu va fi în curs de defășurare sau finalizat.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7"/>
        <w:gridCol w:w="7115"/>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rPr>
          <w:trHeight w:val="436"/>
        </w:trPr>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sz w:val="24"/>
                <w:szCs w:val="24"/>
              </w:rPr>
            </w:pPr>
            <w:r w:rsidRPr="0006020B">
              <w:rPr>
                <w:rFonts w:cs="Calibri"/>
                <w:sz w:val="24"/>
                <w:szCs w:val="24"/>
              </w:rPr>
              <w:t>Documente de verificat:</w:t>
            </w:r>
          </w:p>
          <w:p w:rsidR="0006020B" w:rsidRPr="0006020B" w:rsidRDefault="0006020B" w:rsidP="0006020B">
            <w:pPr>
              <w:tabs>
                <w:tab w:val="left" w:pos="284"/>
              </w:tabs>
              <w:spacing w:after="0" w:line="240" w:lineRule="auto"/>
              <w:jc w:val="both"/>
              <w:rPr>
                <w:rFonts w:cs="Calibri"/>
                <w:i/>
                <w:sz w:val="24"/>
                <w:szCs w:val="24"/>
              </w:rPr>
            </w:pPr>
            <w:r w:rsidRPr="0006020B">
              <w:rPr>
                <w:rFonts w:cs="Calibri"/>
                <w:i/>
                <w:sz w:val="24"/>
                <w:szCs w:val="24"/>
              </w:rPr>
              <w:t>Declaraţia pe propria răspundere (F),</w:t>
            </w:r>
          </w:p>
          <w:p w:rsidR="0006020B" w:rsidRPr="0006020B" w:rsidRDefault="0006020B" w:rsidP="0006020B">
            <w:pPr>
              <w:tabs>
                <w:tab w:val="left" w:pos="284"/>
              </w:tabs>
              <w:spacing w:after="0" w:line="240" w:lineRule="auto"/>
              <w:jc w:val="both"/>
              <w:rPr>
                <w:rFonts w:cs="Calibri"/>
                <w:i/>
                <w:sz w:val="24"/>
                <w:szCs w:val="24"/>
              </w:rPr>
            </w:pPr>
            <w:r w:rsidRPr="0006020B">
              <w:rPr>
                <w:rFonts w:cs="Calibri"/>
                <w:i/>
                <w:sz w:val="24"/>
                <w:szCs w:val="24"/>
              </w:rPr>
              <w:t>Baza de date AFIR,</w:t>
            </w:r>
          </w:p>
          <w:p w:rsidR="0006020B" w:rsidRPr="0006020B" w:rsidRDefault="0006020B" w:rsidP="0006020B">
            <w:pPr>
              <w:spacing w:after="0" w:line="240" w:lineRule="auto"/>
              <w:jc w:val="both"/>
              <w:rPr>
                <w:rFonts w:cs="Calibri"/>
                <w:i/>
                <w:sz w:val="24"/>
                <w:szCs w:val="24"/>
              </w:rPr>
            </w:pPr>
            <w:r w:rsidRPr="0006020B">
              <w:rPr>
                <w:rFonts w:cs="Calibri"/>
                <w:i/>
                <w:sz w:val="24"/>
                <w:szCs w:val="24"/>
              </w:rPr>
              <w:t>Studiul/Planul de Marketing,</w:t>
            </w:r>
          </w:p>
          <w:p w:rsidR="0006020B" w:rsidRPr="0006020B" w:rsidRDefault="0006020B" w:rsidP="0006020B">
            <w:pPr>
              <w:spacing w:after="0" w:line="240" w:lineRule="auto"/>
              <w:jc w:val="both"/>
              <w:rPr>
                <w:rFonts w:cs="Calibri"/>
                <w:i/>
                <w:sz w:val="24"/>
                <w:szCs w:val="24"/>
              </w:rPr>
            </w:pPr>
            <w:r w:rsidRPr="0006020B">
              <w:rPr>
                <w:rFonts w:cs="Calibri"/>
                <w:i/>
                <w:sz w:val="24"/>
                <w:szCs w:val="24"/>
              </w:rPr>
              <w:t>Acordul de Cooperare,</w:t>
            </w:r>
          </w:p>
          <w:p w:rsidR="0006020B" w:rsidRPr="0006020B" w:rsidRDefault="0006020B" w:rsidP="0006020B">
            <w:pPr>
              <w:spacing w:after="0" w:line="240" w:lineRule="auto"/>
              <w:jc w:val="both"/>
              <w:rPr>
                <w:rFonts w:eastAsia="Times New Roman" w:cs="Calibri"/>
                <w:sz w:val="24"/>
                <w:szCs w:val="24"/>
                <w:lang w:val="it-IT"/>
              </w:rPr>
            </w:pPr>
          </w:p>
        </w:tc>
        <w:tc>
          <w:tcPr>
            <w:tcW w:w="0" w:type="auto"/>
            <w:tcBorders>
              <w:top w:val="single" w:sz="4" w:space="0" w:color="auto"/>
              <w:left w:val="single" w:sz="4" w:space="0" w:color="auto"/>
              <w:bottom w:val="single" w:sz="4" w:space="0" w:color="auto"/>
              <w:right w:val="single" w:sz="4" w:space="0" w:color="auto"/>
            </w:tcBorders>
          </w:tcPr>
          <w:p w:rsidR="007C7292" w:rsidRPr="007C7292" w:rsidRDefault="007C7292" w:rsidP="007C7292">
            <w:pPr>
              <w:tabs>
                <w:tab w:val="left" w:pos="284"/>
              </w:tabs>
              <w:spacing w:after="0" w:line="240" w:lineRule="auto"/>
              <w:jc w:val="both"/>
              <w:rPr>
                <w:rFonts w:eastAsia="Times New Roman" w:cs="Calibri"/>
                <w:sz w:val="24"/>
                <w:szCs w:val="24"/>
              </w:rPr>
            </w:pPr>
            <w:r w:rsidRPr="007C7292">
              <w:rPr>
                <w:rFonts w:cs="Calibri"/>
                <w:sz w:val="24"/>
                <w:szCs w:val="24"/>
              </w:rPr>
              <w:t>Expertul verifică dacă există asumat angajamentul în această privință, în cadrul Declaraţiei pe propria răspundere (F) pct. 1 și verifică în baza de date AFIR dacă există în derulare un proiect identic, depus de același parteneriat/lider de parteneriat.</w:t>
            </w:r>
          </w:p>
          <w:p w:rsidR="007C7292" w:rsidRPr="007C7292" w:rsidRDefault="007C7292" w:rsidP="007C7292">
            <w:pPr>
              <w:tabs>
                <w:tab w:val="left" w:pos="284"/>
              </w:tabs>
              <w:spacing w:after="0" w:line="240" w:lineRule="auto"/>
              <w:jc w:val="both"/>
              <w:rPr>
                <w:rFonts w:cs="Calibri"/>
                <w:sz w:val="24"/>
                <w:szCs w:val="24"/>
              </w:rPr>
            </w:pPr>
          </w:p>
          <w:p w:rsidR="007C7292" w:rsidRPr="007C7292" w:rsidRDefault="007C7292" w:rsidP="007C7292">
            <w:pPr>
              <w:spacing w:after="0" w:line="240" w:lineRule="auto"/>
              <w:jc w:val="both"/>
              <w:rPr>
                <w:rFonts w:cs="Calibri"/>
                <w:sz w:val="24"/>
                <w:szCs w:val="24"/>
              </w:rPr>
            </w:pPr>
            <w:r w:rsidRPr="007C7292">
              <w:rPr>
                <w:rFonts w:cs="Calibri"/>
                <w:sz w:val="24"/>
                <w:szCs w:val="24"/>
              </w:rPr>
              <w:t>Se analizeaza componenta parteneriatelor cu proiecte identice. Daca parteneriatele au aceeasi componență, indiferent de entitatea care este desemnată lider de proiect, proiectul nu nu este eligibil.</w:t>
            </w:r>
          </w:p>
          <w:p w:rsidR="007C7292" w:rsidRPr="007C7292" w:rsidRDefault="007C7292" w:rsidP="007C7292">
            <w:pPr>
              <w:spacing w:after="0" w:line="240" w:lineRule="auto"/>
              <w:jc w:val="both"/>
              <w:rPr>
                <w:rFonts w:cs="Calibri"/>
                <w:sz w:val="24"/>
                <w:szCs w:val="24"/>
              </w:rPr>
            </w:pPr>
          </w:p>
          <w:p w:rsidR="0006020B" w:rsidRPr="0006020B" w:rsidRDefault="007C7292" w:rsidP="007C7292">
            <w:pPr>
              <w:spacing w:after="0" w:line="240" w:lineRule="auto"/>
              <w:jc w:val="both"/>
              <w:rPr>
                <w:rFonts w:eastAsia="Times New Roman" w:cs="Calibri"/>
                <w:sz w:val="24"/>
                <w:szCs w:val="24"/>
              </w:rPr>
            </w:pPr>
            <w:r w:rsidRPr="007C7292">
              <w:rPr>
                <w:rFonts w:cs="Calibri"/>
                <w:sz w:val="24"/>
                <w:szCs w:val="24"/>
              </w:rPr>
              <w:t>Se va avea în vedere faptul că indiferent dacă deține calitatea de lider de proiect sau membru al unui accord de cooperare în cadrul mai multor proiecte, un fermier nu poate beneficia de sprijin pentru aceeași categorie de produse. Dacă se identifică aceasta, atunci proiectul devine neeligibil</w:t>
            </w:r>
            <w:r>
              <w:rPr>
                <w:rFonts w:cs="Calibri"/>
                <w:sz w:val="24"/>
                <w:szCs w:val="24"/>
              </w:rPr>
              <w:t>.</w:t>
            </w:r>
          </w:p>
        </w:tc>
      </w:tr>
    </w:tbl>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t>Dacă în urma verificării efectuate în conformitate cu precizările din coloana “puncte de verificat”, expertul constată faptul că proiectul de cooperare propus va fi nou și nu este în curs de defășurare sau finalizat, se va bifa caseta “da” pentru verificare. În caz contrar se va bifa “nu”, criteriul fiind declarat ne</w:t>
      </w:r>
      <w:r w:rsidRPr="0006020B">
        <w:rPr>
          <w:rFonts w:cs="Calibri"/>
          <w:sz w:val="24"/>
          <w:szCs w:val="24"/>
        </w:rPr>
        <w:t>î</w:t>
      </w:r>
      <w:r w:rsidRPr="0006020B">
        <w:rPr>
          <w:rFonts w:cs="Calibri"/>
          <w:sz w:val="24"/>
          <w:szCs w:val="24"/>
          <w:lang w:val="it-IT"/>
        </w:rPr>
        <w:t>ndeplinit.</w:t>
      </w:r>
    </w:p>
    <w:p w:rsidR="0006020B" w:rsidRPr="0006020B" w:rsidRDefault="0006020B" w:rsidP="0006020B">
      <w:pPr>
        <w:spacing w:after="0" w:line="240" w:lineRule="auto"/>
        <w:jc w:val="both"/>
        <w:rPr>
          <w:rFonts w:cs="Arial"/>
          <w:sz w:val="24"/>
          <w:szCs w:val="24"/>
          <w:lang w:val="it-IT"/>
        </w:rPr>
      </w:pPr>
    </w:p>
    <w:p w:rsidR="0006020B" w:rsidRPr="0006020B" w:rsidRDefault="0006020B" w:rsidP="0006020B">
      <w:pPr>
        <w:spacing w:after="0" w:line="240" w:lineRule="auto"/>
        <w:jc w:val="both"/>
        <w:rPr>
          <w:rFonts w:cs="Calibri"/>
          <w:b/>
          <w:sz w:val="24"/>
          <w:szCs w:val="24"/>
        </w:rPr>
      </w:pPr>
      <w:r w:rsidRPr="0006020B">
        <w:rPr>
          <w:rFonts w:cs="Calibri"/>
          <w:b/>
          <w:sz w:val="24"/>
          <w:szCs w:val="24"/>
        </w:rPr>
        <w:t xml:space="preserve">EG6 - Dacă este cazul, solicitantul va respecta definițiile cu privire la lanțurile scurte de aprovizionare și piețele locale stabilite în conformitate cu prevederile din articolul 11 din </w:t>
      </w:r>
      <w:r w:rsidRPr="0006020B">
        <w:rPr>
          <w:rFonts w:cs="Calibri"/>
          <w:b/>
          <w:sz w:val="24"/>
          <w:szCs w:val="24"/>
        </w:rPr>
        <w:lastRenderedPageBreak/>
        <w:t>Regulamentul (UE) nr. 807/2014 și descrise în secțiunea Informații specifice operațiunii din fișa măsurii.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1"/>
        <w:gridCol w:w="7261"/>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rPr>
          <w:trHeight w:val="553"/>
        </w:trPr>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i/>
                <w:sz w:val="24"/>
                <w:szCs w:val="24"/>
              </w:rPr>
            </w:pPr>
            <w:r w:rsidRPr="0006020B">
              <w:rPr>
                <w:rFonts w:cs="Calibri"/>
                <w:i/>
                <w:sz w:val="24"/>
                <w:szCs w:val="24"/>
              </w:rPr>
              <w:t>Documente de verificat:</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Studiul/Planul de Marketing,</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BI</w:t>
            </w: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b/>
                <w:sz w:val="24"/>
                <w:szCs w:val="24"/>
                <w:lang w:val="pt-BR"/>
              </w:rPr>
            </w:pPr>
          </w:p>
          <w:p w:rsidR="0006020B" w:rsidRPr="0006020B" w:rsidRDefault="0006020B" w:rsidP="0006020B">
            <w:pPr>
              <w:spacing w:after="0" w:line="240" w:lineRule="auto"/>
              <w:jc w:val="both"/>
              <w:rPr>
                <w:rFonts w:eastAsia="Times New Roman" w:cs="Calibri"/>
                <w:b/>
                <w:bCs/>
                <w:sz w:val="24"/>
                <w:szCs w:val="24"/>
                <w:lang w:val="it-IT"/>
              </w:rPr>
            </w:pPr>
          </w:p>
        </w:tc>
        <w:tc>
          <w:tcPr>
            <w:tcW w:w="0" w:type="auto"/>
            <w:tcBorders>
              <w:top w:val="single" w:sz="4" w:space="0" w:color="auto"/>
              <w:left w:val="single" w:sz="4" w:space="0" w:color="auto"/>
              <w:bottom w:val="single" w:sz="4" w:space="0" w:color="auto"/>
              <w:right w:val="single" w:sz="4" w:space="0" w:color="auto"/>
            </w:tcBorders>
          </w:tcPr>
          <w:p w:rsidR="007C7292" w:rsidRPr="007C7292" w:rsidRDefault="007C7292" w:rsidP="007C7292">
            <w:pPr>
              <w:overflowPunct w:val="0"/>
              <w:autoSpaceDE w:val="0"/>
              <w:autoSpaceDN w:val="0"/>
              <w:adjustRightInd w:val="0"/>
              <w:spacing w:after="0" w:line="240" w:lineRule="auto"/>
              <w:jc w:val="both"/>
              <w:textAlignment w:val="baseline"/>
              <w:rPr>
                <w:rFonts w:eastAsia="Times New Roman" w:cs="Calibri"/>
                <w:bCs/>
                <w:i/>
                <w:sz w:val="24"/>
                <w:szCs w:val="24"/>
                <w:lang w:eastAsia="fr-FR"/>
              </w:rPr>
            </w:pPr>
            <w:r w:rsidRPr="007C7292">
              <w:rPr>
                <w:rFonts w:cs="Calibri"/>
                <w:bCs/>
                <w:i/>
                <w:sz w:val="24"/>
                <w:szCs w:val="24"/>
                <w:lang w:eastAsia="fr-FR"/>
              </w:rPr>
              <w:t>Expertul verifică dacă proiectul se refera la:</w:t>
            </w:r>
          </w:p>
          <w:p w:rsidR="007C7292" w:rsidRPr="007C7292" w:rsidRDefault="007C7292" w:rsidP="007C7292">
            <w:pPr>
              <w:overflowPunct w:val="0"/>
              <w:autoSpaceDE w:val="0"/>
              <w:autoSpaceDN w:val="0"/>
              <w:adjustRightInd w:val="0"/>
              <w:spacing w:after="0" w:line="240" w:lineRule="auto"/>
              <w:jc w:val="both"/>
              <w:textAlignment w:val="baseline"/>
              <w:rPr>
                <w:rFonts w:cs="Calibri"/>
                <w:bCs/>
                <w:i/>
                <w:sz w:val="24"/>
                <w:szCs w:val="24"/>
                <w:lang w:eastAsia="fr-FR"/>
              </w:rPr>
            </w:pPr>
            <w:r w:rsidRPr="007C7292">
              <w:rPr>
                <w:rFonts w:cs="Calibri"/>
                <w:bCs/>
                <w:i/>
                <w:sz w:val="24"/>
                <w:szCs w:val="24"/>
                <w:lang w:eastAsia="fr-FR"/>
              </w:rPr>
              <w:t>1 - lanț scurt/lanțuri scurte;</w:t>
            </w:r>
          </w:p>
          <w:p w:rsidR="007C7292" w:rsidRPr="007C7292" w:rsidRDefault="007C7292" w:rsidP="007C7292">
            <w:pPr>
              <w:overflowPunct w:val="0"/>
              <w:autoSpaceDE w:val="0"/>
              <w:autoSpaceDN w:val="0"/>
              <w:adjustRightInd w:val="0"/>
              <w:spacing w:after="0" w:line="240" w:lineRule="auto"/>
              <w:jc w:val="both"/>
              <w:textAlignment w:val="baseline"/>
              <w:rPr>
                <w:rFonts w:cs="Calibri"/>
                <w:bCs/>
                <w:i/>
                <w:sz w:val="24"/>
                <w:szCs w:val="24"/>
                <w:lang w:eastAsia="fr-FR"/>
              </w:rPr>
            </w:pPr>
            <w:r w:rsidRPr="007C7292">
              <w:rPr>
                <w:rFonts w:cs="Calibri"/>
                <w:bCs/>
                <w:i/>
                <w:sz w:val="24"/>
                <w:szCs w:val="24"/>
                <w:lang w:eastAsia="fr-FR"/>
              </w:rPr>
              <w:t>2 - piață locală/piețe locale;</w:t>
            </w:r>
          </w:p>
          <w:p w:rsidR="007C7292" w:rsidRPr="007C7292" w:rsidRDefault="007C7292" w:rsidP="007C7292">
            <w:pPr>
              <w:overflowPunct w:val="0"/>
              <w:autoSpaceDE w:val="0"/>
              <w:autoSpaceDN w:val="0"/>
              <w:adjustRightInd w:val="0"/>
              <w:spacing w:after="0" w:line="240" w:lineRule="auto"/>
              <w:jc w:val="both"/>
              <w:textAlignment w:val="baseline"/>
              <w:rPr>
                <w:rFonts w:cs="Calibri"/>
                <w:bCs/>
                <w:i/>
                <w:sz w:val="24"/>
                <w:szCs w:val="24"/>
                <w:lang w:eastAsia="fr-FR"/>
              </w:rPr>
            </w:pPr>
            <w:r w:rsidRPr="007C7292">
              <w:rPr>
                <w:rFonts w:cs="Calibri"/>
                <w:bCs/>
                <w:i/>
                <w:sz w:val="24"/>
                <w:szCs w:val="24"/>
                <w:lang w:eastAsia="fr-FR"/>
              </w:rPr>
              <w:t>3 - piață locală bazată exclusiv pe lanț scurt/piețe locale bazate exclusiv pe lanțuri scurte.</w:t>
            </w:r>
          </w:p>
          <w:p w:rsidR="007C7292" w:rsidRPr="007C7292" w:rsidRDefault="007C7292" w:rsidP="007C7292">
            <w:pPr>
              <w:overflowPunct w:val="0"/>
              <w:autoSpaceDE w:val="0"/>
              <w:autoSpaceDN w:val="0"/>
              <w:adjustRightInd w:val="0"/>
              <w:spacing w:after="0" w:line="240" w:lineRule="auto"/>
              <w:jc w:val="both"/>
              <w:textAlignment w:val="baseline"/>
              <w:rPr>
                <w:rFonts w:cs="Calibri"/>
                <w:bCs/>
                <w:i/>
                <w:sz w:val="24"/>
                <w:szCs w:val="24"/>
                <w:lang w:eastAsia="fr-FR"/>
              </w:rPr>
            </w:pPr>
          </w:p>
          <w:p w:rsidR="007C7292" w:rsidRPr="007C7292" w:rsidRDefault="007C7292" w:rsidP="007C7292">
            <w:pPr>
              <w:overflowPunct w:val="0"/>
              <w:autoSpaceDE w:val="0"/>
              <w:autoSpaceDN w:val="0"/>
              <w:adjustRightInd w:val="0"/>
              <w:spacing w:after="0" w:line="240" w:lineRule="auto"/>
              <w:jc w:val="both"/>
              <w:textAlignment w:val="baseline"/>
              <w:rPr>
                <w:rFonts w:cs="Calibri"/>
                <w:bCs/>
                <w:i/>
                <w:sz w:val="24"/>
                <w:szCs w:val="24"/>
                <w:lang w:eastAsia="fr-FR"/>
              </w:rPr>
            </w:pPr>
            <w:r w:rsidRPr="007C7292">
              <w:rPr>
                <w:rFonts w:cs="Calibri"/>
                <w:bCs/>
                <w:i/>
                <w:sz w:val="24"/>
                <w:szCs w:val="24"/>
                <w:lang w:eastAsia="fr-FR"/>
              </w:rPr>
              <w:t>1. Se vor lua în considerare doar caracteristicile obligatorii ale lanțurilor scurte (nu se analizează distanța dintre punctul de origine al produsului și locul comercializării ci doar numărul de intermediari).</w:t>
            </w:r>
          </w:p>
          <w:p w:rsidR="007C7292" w:rsidRPr="007C7292" w:rsidRDefault="007C7292" w:rsidP="007C7292">
            <w:pPr>
              <w:overflowPunct w:val="0"/>
              <w:autoSpaceDE w:val="0"/>
              <w:autoSpaceDN w:val="0"/>
              <w:adjustRightInd w:val="0"/>
              <w:spacing w:after="0" w:line="240" w:lineRule="auto"/>
              <w:jc w:val="both"/>
              <w:textAlignment w:val="baseline"/>
              <w:rPr>
                <w:rFonts w:cs="Calibri"/>
                <w:bCs/>
                <w:i/>
                <w:sz w:val="24"/>
                <w:szCs w:val="24"/>
                <w:lang w:eastAsia="fr-FR"/>
              </w:rPr>
            </w:pPr>
            <w:r w:rsidRPr="007C7292">
              <w:rPr>
                <w:rFonts w:cs="Calibri"/>
                <w:bCs/>
                <w:i/>
                <w:sz w:val="24"/>
                <w:szCs w:val="24"/>
                <w:lang w:eastAsia="fr-FR"/>
              </w:rPr>
              <w:t>2. Se vor lua în considerare doar caracteristicile obligatorii ale</w:t>
            </w:r>
            <w:r w:rsidRPr="007C7292">
              <w:rPr>
                <w:rFonts w:cs="Calibri"/>
                <w:b/>
                <w:i/>
                <w:sz w:val="24"/>
                <w:szCs w:val="24"/>
              </w:rPr>
              <w:t xml:space="preserve"> </w:t>
            </w:r>
            <w:r w:rsidRPr="007C7292">
              <w:rPr>
                <w:rFonts w:cs="Calibri"/>
                <w:bCs/>
                <w:i/>
                <w:sz w:val="24"/>
                <w:szCs w:val="24"/>
                <w:lang w:eastAsia="fr-FR"/>
              </w:rPr>
              <w:t>pieței locale (distanța geografică dintre punctul de origine al produsului și locul comercializării). Distanța dintre punctul de origine al produsului/produselor va fi de maxim 75 km față de locul comercializării.</w:t>
            </w:r>
          </w:p>
          <w:p w:rsidR="007C7292" w:rsidRPr="007C7292" w:rsidRDefault="007C7292" w:rsidP="007C7292">
            <w:pPr>
              <w:overflowPunct w:val="0"/>
              <w:autoSpaceDE w:val="0"/>
              <w:autoSpaceDN w:val="0"/>
              <w:adjustRightInd w:val="0"/>
              <w:spacing w:after="0" w:line="240" w:lineRule="auto"/>
              <w:jc w:val="both"/>
              <w:textAlignment w:val="baseline"/>
              <w:rPr>
                <w:rFonts w:cs="Calibri"/>
                <w:bCs/>
                <w:i/>
                <w:sz w:val="24"/>
                <w:szCs w:val="24"/>
                <w:lang w:eastAsia="fr-FR"/>
              </w:rPr>
            </w:pPr>
            <w:r w:rsidRPr="007C7292">
              <w:rPr>
                <w:rFonts w:cs="Calibri"/>
                <w:bCs/>
                <w:i/>
                <w:sz w:val="24"/>
                <w:szCs w:val="24"/>
                <w:lang w:eastAsia="fr-FR"/>
              </w:rPr>
              <w:t>3. Se va ține cont ca lanțul scurt menționat la punctul 1 să fie creat în limita menționată la punctul 2.</w:t>
            </w:r>
          </w:p>
          <w:p w:rsidR="007C7292" w:rsidRPr="007C7292" w:rsidRDefault="007C7292" w:rsidP="007C7292">
            <w:pPr>
              <w:overflowPunct w:val="0"/>
              <w:autoSpaceDE w:val="0"/>
              <w:autoSpaceDN w:val="0"/>
              <w:adjustRightInd w:val="0"/>
              <w:spacing w:after="0" w:line="240" w:lineRule="auto"/>
              <w:jc w:val="both"/>
              <w:textAlignment w:val="baseline"/>
              <w:rPr>
                <w:rFonts w:cs="Calibri"/>
                <w:bCs/>
                <w:i/>
                <w:sz w:val="24"/>
                <w:szCs w:val="24"/>
                <w:lang w:eastAsia="fr-FR"/>
              </w:rPr>
            </w:pPr>
          </w:p>
          <w:p w:rsidR="007C7292" w:rsidRPr="007C7292" w:rsidRDefault="007C7292" w:rsidP="007C7292">
            <w:pPr>
              <w:overflowPunct w:val="0"/>
              <w:autoSpaceDE w:val="0"/>
              <w:autoSpaceDN w:val="0"/>
              <w:adjustRightInd w:val="0"/>
              <w:spacing w:after="0" w:line="240" w:lineRule="auto"/>
              <w:jc w:val="both"/>
              <w:textAlignment w:val="baseline"/>
              <w:rPr>
                <w:rFonts w:cs="Calibri"/>
                <w:bCs/>
                <w:sz w:val="24"/>
                <w:szCs w:val="24"/>
                <w:lang w:eastAsia="fr-FR"/>
              </w:rPr>
            </w:pPr>
            <w:r w:rsidRPr="007C7292">
              <w:rPr>
                <w:rFonts w:cs="Calibri"/>
                <w:bCs/>
                <w:sz w:val="24"/>
                <w:szCs w:val="24"/>
                <w:lang w:eastAsia="fr-FR"/>
              </w:rPr>
              <w:t xml:space="preserve">Se verifică prezentarea în Studiul/Planul de Marketing crearea a cel puțin un lanț scurt într-o configurație a lanțului alimentar care nu implică mai mult de un intermediar între producător și consumator. </w:t>
            </w:r>
          </w:p>
          <w:p w:rsidR="007C7292" w:rsidRPr="007C7292" w:rsidRDefault="007C7292" w:rsidP="007C7292">
            <w:pPr>
              <w:overflowPunct w:val="0"/>
              <w:autoSpaceDE w:val="0"/>
              <w:autoSpaceDN w:val="0"/>
              <w:adjustRightInd w:val="0"/>
              <w:spacing w:after="0" w:line="240" w:lineRule="auto"/>
              <w:jc w:val="both"/>
              <w:textAlignment w:val="baseline"/>
              <w:rPr>
                <w:rFonts w:cs="Calibri"/>
                <w:bCs/>
                <w:sz w:val="24"/>
                <w:szCs w:val="24"/>
                <w:lang w:eastAsia="fr-FR"/>
              </w:rPr>
            </w:pPr>
            <w:r w:rsidRPr="007C7292">
              <w:rPr>
                <w:rFonts w:cs="Calibri"/>
                <w:bCs/>
                <w:sz w:val="24"/>
                <w:szCs w:val="24"/>
                <w:lang w:eastAsia="fr-FR"/>
              </w:rPr>
              <w:t xml:space="preserve">Dacă este cazul, se va verifica prezența lanțului scurt pe o piață locală , ținând cont de faptul că </w:t>
            </w:r>
          </w:p>
          <w:p w:rsidR="007C7292" w:rsidRPr="007C7292" w:rsidRDefault="007C7292" w:rsidP="007C7292">
            <w:pPr>
              <w:overflowPunct w:val="0"/>
              <w:autoSpaceDE w:val="0"/>
              <w:autoSpaceDN w:val="0"/>
              <w:adjustRightInd w:val="0"/>
              <w:spacing w:after="0" w:line="240" w:lineRule="auto"/>
              <w:jc w:val="both"/>
              <w:textAlignment w:val="baseline"/>
              <w:rPr>
                <w:rFonts w:cs="Calibri"/>
                <w:bCs/>
                <w:sz w:val="24"/>
                <w:szCs w:val="24"/>
                <w:lang w:eastAsia="fr-FR"/>
              </w:rPr>
            </w:pPr>
            <w:r w:rsidRPr="007C7292">
              <w:rPr>
                <w:rFonts w:cs="Calibri"/>
                <w:bCs/>
                <w:sz w:val="24"/>
                <w:szCs w:val="24"/>
                <w:lang w:eastAsia="fr-FR"/>
              </w:rPr>
              <w:t xml:space="preserve">"Piața locală" - este definită ca o rază de comercializare care nu depășește 75 km de la exploatația de origine a produsului. </w:t>
            </w:r>
          </w:p>
          <w:p w:rsidR="007C7292" w:rsidRPr="007C7292" w:rsidRDefault="007C7292" w:rsidP="007C7292">
            <w:pPr>
              <w:overflowPunct w:val="0"/>
              <w:autoSpaceDE w:val="0"/>
              <w:autoSpaceDN w:val="0"/>
              <w:adjustRightInd w:val="0"/>
              <w:spacing w:after="0" w:line="240" w:lineRule="auto"/>
              <w:jc w:val="both"/>
              <w:textAlignment w:val="baseline"/>
              <w:rPr>
                <w:rFonts w:cs="Calibri"/>
                <w:bCs/>
                <w:sz w:val="24"/>
                <w:szCs w:val="24"/>
                <w:lang w:eastAsia="fr-FR"/>
              </w:rPr>
            </w:pPr>
            <w:r w:rsidRPr="007C7292">
              <w:rPr>
                <w:rFonts w:cs="Calibri"/>
                <w:bCs/>
                <w:sz w:val="24"/>
                <w:szCs w:val="24"/>
                <w:lang w:eastAsia="fr-FR"/>
              </w:rPr>
              <w:t>Distanța dintre exploatația de origine a produsului/produselor și punctul de comercializare se calculează prin intermediul GPS.</w:t>
            </w:r>
          </w:p>
          <w:p w:rsidR="007C7292" w:rsidRPr="007C7292" w:rsidRDefault="007C7292" w:rsidP="007C7292">
            <w:pPr>
              <w:overflowPunct w:val="0"/>
              <w:autoSpaceDE w:val="0"/>
              <w:autoSpaceDN w:val="0"/>
              <w:adjustRightInd w:val="0"/>
              <w:spacing w:after="0" w:line="240" w:lineRule="auto"/>
              <w:jc w:val="both"/>
              <w:textAlignment w:val="baseline"/>
              <w:rPr>
                <w:rFonts w:cs="Calibri"/>
                <w:bCs/>
                <w:sz w:val="24"/>
                <w:szCs w:val="24"/>
                <w:lang w:eastAsia="fr-FR"/>
              </w:rPr>
            </w:pPr>
            <w:r w:rsidRPr="007C7292">
              <w:rPr>
                <w:rFonts w:cs="Calibri"/>
                <w:bCs/>
                <w:sz w:val="24"/>
                <w:szCs w:val="24"/>
                <w:lang w:eastAsia="fr-FR"/>
              </w:rPr>
              <w:t>Se va avea în vedere distanța rutieră cea mai scurtă.</w:t>
            </w:r>
          </w:p>
          <w:p w:rsidR="007C7292" w:rsidRPr="007C7292" w:rsidRDefault="007C7292" w:rsidP="007C7292">
            <w:pPr>
              <w:overflowPunct w:val="0"/>
              <w:autoSpaceDE w:val="0"/>
              <w:autoSpaceDN w:val="0"/>
              <w:adjustRightInd w:val="0"/>
              <w:spacing w:after="0" w:line="240" w:lineRule="auto"/>
              <w:jc w:val="both"/>
              <w:textAlignment w:val="baseline"/>
              <w:rPr>
                <w:rFonts w:cs="Calibri"/>
                <w:bCs/>
                <w:sz w:val="24"/>
                <w:szCs w:val="24"/>
                <w:lang w:eastAsia="fr-FR"/>
              </w:rPr>
            </w:pPr>
            <w:r w:rsidRPr="007C7292">
              <w:rPr>
                <w:rFonts w:cs="Calibri"/>
                <w:bCs/>
                <w:sz w:val="24"/>
                <w:szCs w:val="24"/>
                <w:lang w:eastAsia="fr-FR"/>
              </w:rPr>
              <w:t>Dovada încadrării în limita de km menționată anterior nu este necesară, distanța fiind verificată de AFIR.</w:t>
            </w:r>
          </w:p>
          <w:p w:rsidR="007C7292" w:rsidRPr="007C7292" w:rsidRDefault="007C7292" w:rsidP="007C7292">
            <w:pPr>
              <w:overflowPunct w:val="0"/>
              <w:autoSpaceDE w:val="0"/>
              <w:autoSpaceDN w:val="0"/>
              <w:adjustRightInd w:val="0"/>
              <w:spacing w:after="0" w:line="240" w:lineRule="auto"/>
              <w:jc w:val="both"/>
              <w:textAlignment w:val="baseline"/>
              <w:rPr>
                <w:rFonts w:cs="Calibri"/>
                <w:bCs/>
                <w:sz w:val="24"/>
                <w:szCs w:val="24"/>
                <w:lang w:eastAsia="fr-FR"/>
              </w:rPr>
            </w:pPr>
            <w:r w:rsidRPr="007C7292">
              <w:rPr>
                <w:rFonts w:cs="Calibri"/>
                <w:bCs/>
                <w:sz w:val="24"/>
                <w:szCs w:val="24"/>
                <w:lang w:eastAsia="fr-FR"/>
              </w:rPr>
              <w:t>Solicitantul trebuie să se asigure înainte de depunerea proiectului că se încadrează în limita de mai sus și să menționeze în proiect distanța maximă dintre exploatația de origine a produsului/ produselor și punctul de comercializare.</w:t>
            </w:r>
          </w:p>
          <w:p w:rsidR="007C7292" w:rsidRPr="007C7292" w:rsidRDefault="007C7292" w:rsidP="007C7292">
            <w:pPr>
              <w:overflowPunct w:val="0"/>
              <w:autoSpaceDE w:val="0"/>
              <w:autoSpaceDN w:val="0"/>
              <w:adjustRightInd w:val="0"/>
              <w:spacing w:after="0" w:line="240" w:lineRule="auto"/>
              <w:jc w:val="both"/>
              <w:textAlignment w:val="baseline"/>
              <w:rPr>
                <w:rFonts w:cs="Calibri"/>
                <w:bCs/>
                <w:sz w:val="24"/>
                <w:szCs w:val="24"/>
                <w:lang w:eastAsia="fr-FR"/>
              </w:rPr>
            </w:pPr>
          </w:p>
          <w:p w:rsidR="0006020B" w:rsidRPr="0006020B" w:rsidRDefault="007C7292" w:rsidP="007C7292">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7C7292">
              <w:rPr>
                <w:rFonts w:cs="Calibri"/>
                <w:bCs/>
                <w:sz w:val="24"/>
                <w:szCs w:val="24"/>
                <w:lang w:eastAsia="fr-FR"/>
              </w:rPr>
              <w:t>Se verifică prezența investițiilor aferente în cadrul Bugetului Indicativ și delimitarea financiară a lanțurilor, dacă este cazul.</w:t>
            </w:r>
          </w:p>
        </w:tc>
      </w:tr>
    </w:tbl>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t>Dacă în urma verificării efectuate în conformitate cu precizările din coloana “puncte de verificat”, expertul constată faptul că solicitantul va respecta definițiile cu privire la lanțurile scurte de aprovizionare și/sau piețele locale, se va bifa caseta “da” pentru verificare. În caz contrar se va bifa “nu”, criteriul fiind declarat neîndeplinit.</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b/>
          <w:sz w:val="24"/>
          <w:szCs w:val="24"/>
        </w:rPr>
        <w:lastRenderedPageBreak/>
        <w:t>EG7 - Partenerii care sunt fermieri isi desfasoara activitatile agricole într-una din unitățile administrativ – teritoriale din Anexa STP aferentă Cadrului Național de Implementare STP și activează în sectorul pomicol (exceptând cultura de căpșuni în sere și solarii).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1"/>
        <w:gridCol w:w="6181"/>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rPr>
          <w:trHeight w:val="77"/>
        </w:trPr>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i/>
                <w:sz w:val="24"/>
                <w:szCs w:val="24"/>
              </w:rPr>
            </w:pPr>
            <w:r w:rsidRPr="0006020B">
              <w:rPr>
                <w:rFonts w:cs="Calibri"/>
                <w:i/>
                <w:sz w:val="24"/>
                <w:szCs w:val="24"/>
              </w:rPr>
              <w:t>Documente de verificat:</w:t>
            </w:r>
          </w:p>
          <w:p w:rsidR="0006020B" w:rsidRPr="0006020B" w:rsidRDefault="0006020B" w:rsidP="0006020B">
            <w:pPr>
              <w:tabs>
                <w:tab w:val="left" w:pos="284"/>
              </w:tabs>
              <w:spacing w:after="0" w:line="240" w:lineRule="auto"/>
              <w:jc w:val="both"/>
              <w:rPr>
                <w:rFonts w:cs="Calibri"/>
                <w:i/>
                <w:sz w:val="24"/>
                <w:szCs w:val="24"/>
                <w:lang w:val="pt-BR"/>
              </w:rPr>
            </w:pPr>
            <w:r w:rsidRPr="0006020B">
              <w:rPr>
                <w:rFonts w:cs="Calibri"/>
                <w:i/>
                <w:sz w:val="24"/>
                <w:szCs w:val="24"/>
                <w:lang w:val="pt-BR"/>
              </w:rPr>
              <w:t>Extras CF,</w:t>
            </w:r>
          </w:p>
          <w:p w:rsidR="0006020B" w:rsidRPr="0006020B" w:rsidRDefault="0006020B" w:rsidP="0006020B">
            <w:pPr>
              <w:tabs>
                <w:tab w:val="left" w:pos="284"/>
              </w:tabs>
              <w:spacing w:after="0" w:line="240" w:lineRule="auto"/>
              <w:jc w:val="both"/>
              <w:rPr>
                <w:rFonts w:cs="Calibri"/>
                <w:i/>
                <w:sz w:val="24"/>
                <w:szCs w:val="24"/>
                <w:lang w:val="pt-BR"/>
              </w:rPr>
            </w:pPr>
            <w:r w:rsidRPr="0006020B">
              <w:rPr>
                <w:rFonts w:cs="Calibri"/>
                <w:i/>
                <w:sz w:val="24"/>
                <w:szCs w:val="24"/>
                <w:lang w:val="pt-BR"/>
              </w:rPr>
              <w:t>Anexa STP la Ghid,</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Documentele aferente terenului agricol,</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Documentele aferente efectivului de animale,</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Documentele eliberate pentru imobilul pe care sunt/se vor realiza investițiile,</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Certificatul de Urbanism sau Autorizație de Construire (când este cazul),</w:t>
            </w: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eastAsia="Times New Roman" w:cs="Calibri"/>
                <w:b/>
                <w:sz w:val="24"/>
                <w:szCs w:val="24"/>
                <w:lang w:val="pt-BR"/>
              </w:rPr>
            </w:pPr>
            <w:r w:rsidRPr="0006020B">
              <w:rPr>
                <w:rFonts w:cs="Calibri"/>
                <w:b/>
                <w:i/>
                <w:sz w:val="24"/>
                <w:szCs w:val="24"/>
              </w:rPr>
              <w:t>Criteriu de eligibilitate aplicabil doar proiectelor din sectorul pomicol</w:t>
            </w: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06020B">
              <w:rPr>
                <w:rFonts w:cs="Calibri"/>
                <w:bCs/>
                <w:sz w:val="24"/>
                <w:szCs w:val="24"/>
                <w:lang w:eastAsia="fr-FR"/>
              </w:rPr>
              <w:t>Expertul  verifică existența terenului agricol/ animalelor/ imobilelor.</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 </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Se verifică amplasamentul conform Anexei STP respectându-se condițiile de aplicare, UAT în care este inregistrata exploatatia.</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Se verifică dacă toate datele de identificare ale terenurilor agricole/ animalelor/ imobilelor și ale documentelor menționate în listă corespund și sunt conforme celor specificate în Studiul/Planul de Marketing.</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bCs/>
                <w:i/>
                <w:sz w:val="24"/>
                <w:szCs w:val="24"/>
                <w:lang w:eastAsia="fr-FR"/>
              </w:rPr>
            </w:pPr>
          </w:p>
        </w:tc>
      </w:tr>
    </w:tbl>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t>Dacă în urma verificării efectuate în conformitate cu precizările din coloana “puncte de verificat”, expertul constată faptul că solicitantul desfasoar</w:t>
      </w:r>
      <w:r w:rsidRPr="0006020B">
        <w:rPr>
          <w:rFonts w:cs="Calibri"/>
          <w:sz w:val="24"/>
          <w:szCs w:val="24"/>
        </w:rPr>
        <w:t>ă</w:t>
      </w:r>
      <w:r w:rsidRPr="0006020B">
        <w:rPr>
          <w:rFonts w:cs="Calibri"/>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06020B">
        <w:rPr>
          <w:rFonts w:cs="Calibri"/>
          <w:sz w:val="24"/>
          <w:szCs w:val="24"/>
        </w:rPr>
        <w:t>î</w:t>
      </w:r>
      <w:r w:rsidRPr="0006020B">
        <w:rPr>
          <w:rFonts w:cs="Calibri"/>
          <w:sz w:val="24"/>
          <w:szCs w:val="24"/>
          <w:lang w:val="it-IT"/>
        </w:rPr>
        <w:t xml:space="preserve">ndeplinit. </w:t>
      </w:r>
      <w:r w:rsidRPr="0006020B">
        <w:rPr>
          <w:rFonts w:cs="Arial"/>
          <w:sz w:val="24"/>
          <w:szCs w:val="24"/>
          <w:lang w:val="it-IT"/>
        </w:rPr>
        <w:t xml:space="preserve">Dacă din cadrul Cererii de Finanțare/Planului de Marketing, reiese faptul că solicitantul nu </w:t>
      </w:r>
      <w:r w:rsidRPr="0006020B">
        <w:rPr>
          <w:rFonts w:cs="Calibri"/>
          <w:sz w:val="24"/>
          <w:szCs w:val="24"/>
          <w:lang w:val="it-IT"/>
        </w:rPr>
        <w:t>activează în sectorul pomicol, se va bifa NU ESTE CAZUL.</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b/>
          <w:sz w:val="24"/>
          <w:szCs w:val="24"/>
        </w:rPr>
        <w:t>EG8 - 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p>
    <w:p w:rsidR="0006020B" w:rsidRPr="0006020B" w:rsidRDefault="0006020B" w:rsidP="0006020B">
      <w:pPr>
        <w:spacing w:after="0" w:line="240" w:lineRule="auto"/>
        <w:jc w:val="both"/>
        <w:rPr>
          <w:rFonts w:cs="Calibri"/>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0"/>
        <w:gridCol w:w="6292"/>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rPr>
          <w:trHeight w:val="562"/>
        </w:trPr>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i/>
                <w:sz w:val="24"/>
                <w:szCs w:val="24"/>
              </w:rPr>
            </w:pPr>
            <w:r w:rsidRPr="0006020B">
              <w:rPr>
                <w:rFonts w:cs="Calibri"/>
                <w:i/>
                <w:sz w:val="24"/>
                <w:szCs w:val="24"/>
              </w:rPr>
              <w:t>Documente de verificat:</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Certificate/ul de înregistrare ONRC,</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Statut Societate Cooperativă, Cooperativă  și Grupuri de producători,</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Documente echivalente</w:t>
            </w:r>
          </w:p>
          <w:p w:rsidR="0006020B" w:rsidRPr="0006020B" w:rsidRDefault="0006020B" w:rsidP="0006020B">
            <w:pPr>
              <w:spacing w:after="0" w:line="240" w:lineRule="auto"/>
              <w:jc w:val="both"/>
              <w:rPr>
                <w:rFonts w:cs="Calibri"/>
                <w:b/>
                <w:i/>
                <w:sz w:val="24"/>
                <w:szCs w:val="24"/>
              </w:rPr>
            </w:pPr>
          </w:p>
          <w:p w:rsidR="0006020B" w:rsidRPr="0006020B" w:rsidRDefault="0006020B" w:rsidP="0006020B">
            <w:pPr>
              <w:spacing w:after="0" w:line="240" w:lineRule="auto"/>
              <w:jc w:val="both"/>
              <w:rPr>
                <w:rFonts w:eastAsia="Times New Roman" w:cs="Calibri"/>
                <w:b/>
                <w:sz w:val="24"/>
                <w:szCs w:val="24"/>
                <w:lang w:val="pt-BR"/>
              </w:rPr>
            </w:pPr>
            <w:r w:rsidRPr="0006020B">
              <w:rPr>
                <w:rFonts w:cs="Calibri"/>
                <w:b/>
                <w:i/>
                <w:sz w:val="24"/>
                <w:szCs w:val="24"/>
              </w:rPr>
              <w:lastRenderedPageBreak/>
              <w:t>Criteriu de eligibilitate aplicabil doar proiectelor din sectorul pomicol</w:t>
            </w: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jc w:val="both"/>
              <w:rPr>
                <w:rFonts w:eastAsia="Times New Roman" w:cs="Calibri"/>
                <w:bCs/>
                <w:sz w:val="24"/>
                <w:szCs w:val="24"/>
                <w:lang w:val="en-US" w:eastAsia="fr-FR"/>
              </w:rPr>
            </w:pPr>
            <w:r w:rsidRPr="0006020B">
              <w:rPr>
                <w:rFonts w:eastAsia="Times New Roman" w:cs="Calibri"/>
                <w:sz w:val="24"/>
                <w:szCs w:val="24"/>
                <w:lang w:val="en-US" w:eastAsia="fr-FR"/>
              </w:rPr>
              <w:lastRenderedPageBreak/>
              <w:t>Se verifică amplasamentul conform Anexei STP respectându-se condițiile de aplicare, avându-se în vedere sediul social al formei asociative.</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Se verifică dacă toate datele de identificare ale terenurilor agricole/ animalelor/ imobilelor și ale documentelor menționate în listă corespund și sunt conforme celor specificate în Stu</w:t>
            </w:r>
            <w:r w:rsidR="007C7292">
              <w:rPr>
                <w:rFonts w:cs="Calibri"/>
                <w:bCs/>
                <w:sz w:val="24"/>
                <w:szCs w:val="24"/>
                <w:lang w:eastAsia="fr-FR"/>
              </w:rPr>
              <w:t>diul/Planul de Marketing.</w:t>
            </w:r>
          </w:p>
          <w:p w:rsidR="0006020B" w:rsidRPr="0006020B" w:rsidRDefault="0006020B" w:rsidP="0006020B">
            <w:pPr>
              <w:overflowPunct w:val="0"/>
              <w:autoSpaceDE w:val="0"/>
              <w:autoSpaceDN w:val="0"/>
              <w:adjustRightInd w:val="0"/>
              <w:spacing w:after="0" w:line="240" w:lineRule="auto"/>
              <w:jc w:val="both"/>
              <w:rPr>
                <w:rFonts w:eastAsia="Times New Roman" w:cs="Calibri"/>
                <w:bCs/>
                <w:i/>
                <w:sz w:val="24"/>
                <w:szCs w:val="24"/>
                <w:lang w:val="en-US" w:eastAsia="fr-FR"/>
              </w:rPr>
            </w:pPr>
            <w:r w:rsidRPr="0006020B">
              <w:rPr>
                <w:rFonts w:eastAsia="Times New Roman" w:cs="Calibri"/>
                <w:bCs/>
                <w:i/>
                <w:sz w:val="24"/>
                <w:szCs w:val="24"/>
                <w:lang w:val="en-US" w:eastAsia="fr-FR"/>
              </w:rPr>
              <w:lastRenderedPageBreak/>
              <w:t xml:space="preserve">Condiția de eligibilitate se aplică și în cazul altor forme asociative care desfășoară activități agricole în domeniul pomicol.  </w:t>
            </w:r>
          </w:p>
        </w:tc>
      </w:tr>
    </w:tbl>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lastRenderedPageBreak/>
        <w:t>Dacă în urma verificării efectuate în conformitate cu precizările din coloana “puncte de verificat”, expertul constată faptul că solicitantul desfasoar</w:t>
      </w:r>
      <w:r w:rsidRPr="0006020B">
        <w:rPr>
          <w:rFonts w:cs="Calibri"/>
          <w:sz w:val="24"/>
          <w:szCs w:val="24"/>
        </w:rPr>
        <w:t>ă</w:t>
      </w:r>
      <w:r w:rsidRPr="0006020B">
        <w:rPr>
          <w:rFonts w:cs="Calibri"/>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06020B">
        <w:rPr>
          <w:rFonts w:cs="Calibri"/>
          <w:sz w:val="24"/>
          <w:szCs w:val="24"/>
        </w:rPr>
        <w:t>î</w:t>
      </w:r>
      <w:r w:rsidRPr="0006020B">
        <w:rPr>
          <w:rFonts w:cs="Calibri"/>
          <w:sz w:val="24"/>
          <w:szCs w:val="24"/>
          <w:lang w:val="it-IT"/>
        </w:rPr>
        <w:t xml:space="preserve">ndeplinit. </w:t>
      </w:r>
      <w:r w:rsidRPr="0006020B">
        <w:rPr>
          <w:rFonts w:cs="Arial"/>
          <w:sz w:val="24"/>
          <w:szCs w:val="24"/>
          <w:lang w:val="it-IT"/>
        </w:rPr>
        <w:t xml:space="preserve">Dacă din cadrul Cererii de Finanțare/Planului de Marketing, reiese faptul că solicitantul nu </w:t>
      </w:r>
      <w:r w:rsidRPr="0006020B">
        <w:rPr>
          <w:rFonts w:cs="Calibri"/>
          <w:sz w:val="24"/>
          <w:szCs w:val="24"/>
          <w:lang w:val="it-IT"/>
        </w:rPr>
        <w:t>activează în sectorul pomicol, se va bifa NU ESTE CAZUL.</w:t>
      </w:r>
    </w:p>
    <w:p w:rsidR="0006020B" w:rsidRPr="0006020B" w:rsidRDefault="0006020B" w:rsidP="0006020B">
      <w:pPr>
        <w:spacing w:after="0" w:line="240" w:lineRule="auto"/>
        <w:jc w:val="both"/>
        <w:rPr>
          <w:rFonts w:cs="Calibri"/>
          <w:b/>
          <w:sz w:val="24"/>
          <w:szCs w:val="24"/>
        </w:rPr>
      </w:pPr>
    </w:p>
    <w:p w:rsidR="0006020B" w:rsidRPr="0006020B" w:rsidRDefault="0006020B" w:rsidP="0006020B">
      <w:pPr>
        <w:spacing w:after="0" w:line="240" w:lineRule="auto"/>
        <w:jc w:val="both"/>
        <w:rPr>
          <w:rFonts w:cs="Calibri"/>
          <w:b/>
          <w:bCs/>
          <w:sz w:val="24"/>
          <w:szCs w:val="24"/>
        </w:rPr>
      </w:pPr>
      <w:r w:rsidRPr="0006020B">
        <w:rPr>
          <w:rFonts w:cs="Calibri"/>
          <w:b/>
          <w:bCs/>
          <w:sz w:val="24"/>
          <w:szCs w:val="24"/>
        </w:rPr>
        <w:t>3. Verificarea cheltuielilor și a investițiilor prevăzute</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Verificarea constă în asigurarea că toate costurile de investiţii propuse pentru finanţare sunt eligibile şi calculele sunt corecte iar Bugetul Indicativ este structurat pe capitole şi subcapitole.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8"/>
        <w:gridCol w:w="6334"/>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b/>
                <w:sz w:val="24"/>
                <w:szCs w:val="24"/>
              </w:rPr>
            </w:pPr>
            <w:r w:rsidRPr="0006020B">
              <w:rPr>
                <w:rFonts w:cs="Calibri"/>
                <w:b/>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sz w:val="24"/>
                <w:szCs w:val="24"/>
                <w:lang w:val="pt-BR"/>
              </w:rPr>
            </w:pPr>
            <w:r w:rsidRPr="0006020B">
              <w:rPr>
                <w:rFonts w:cs="Calibri"/>
                <w:sz w:val="24"/>
                <w:szCs w:val="24"/>
                <w:lang w:val="pt-BR"/>
              </w:rPr>
              <w:t>PUNCTE DE VERIFICAT ÎN CADRUL DOCUMENTELOR PREZENTATE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b/>
                <w:sz w:val="24"/>
                <w:szCs w:val="24"/>
              </w:rPr>
            </w:pPr>
          </w:p>
          <w:p w:rsidR="0006020B" w:rsidRPr="0006020B" w:rsidRDefault="0006020B" w:rsidP="0006020B">
            <w:pPr>
              <w:spacing w:after="0" w:line="240" w:lineRule="auto"/>
              <w:jc w:val="both"/>
              <w:rPr>
                <w:rFonts w:cs="Calibri"/>
                <w:sz w:val="24"/>
                <w:szCs w:val="24"/>
                <w:lang w:val="pt-BR"/>
              </w:rPr>
            </w:pPr>
            <w:r w:rsidRPr="0006020B">
              <w:rPr>
                <w:rFonts w:cs="Calibri"/>
                <w:sz w:val="24"/>
                <w:szCs w:val="24"/>
                <w:lang w:val="pt-BR"/>
              </w:rPr>
              <w:t>Documente de verificat:</w:t>
            </w:r>
          </w:p>
          <w:p w:rsidR="0006020B" w:rsidRPr="0006020B" w:rsidRDefault="0006020B" w:rsidP="0006020B">
            <w:pPr>
              <w:spacing w:after="0" w:line="240" w:lineRule="auto"/>
              <w:jc w:val="both"/>
              <w:rPr>
                <w:rFonts w:cs="Calibri"/>
                <w:b/>
                <w:i/>
                <w:sz w:val="24"/>
                <w:szCs w:val="24"/>
              </w:rPr>
            </w:pPr>
            <w:r w:rsidRPr="0006020B">
              <w:rPr>
                <w:rFonts w:cs="Calibri"/>
                <w:i/>
                <w:sz w:val="24"/>
                <w:szCs w:val="24"/>
              </w:rPr>
              <w:t>Studiul/Planul de marketing,</w:t>
            </w:r>
            <w:r w:rsidRPr="0006020B">
              <w:rPr>
                <w:rFonts w:cs="Calibri"/>
                <w:b/>
                <w:i/>
                <w:sz w:val="24"/>
                <w:szCs w:val="24"/>
              </w:rPr>
              <w:t xml:space="preserve"> </w:t>
            </w:r>
          </w:p>
          <w:p w:rsidR="0006020B" w:rsidRPr="0006020B" w:rsidRDefault="0006020B" w:rsidP="0006020B">
            <w:pPr>
              <w:spacing w:after="0" w:line="240" w:lineRule="auto"/>
              <w:jc w:val="both"/>
              <w:rPr>
                <w:rFonts w:cs="Calibri"/>
                <w:i/>
                <w:sz w:val="24"/>
                <w:szCs w:val="24"/>
              </w:rPr>
            </w:pPr>
            <w:r w:rsidRPr="0006020B">
              <w:rPr>
                <w:rFonts w:cs="Calibri"/>
                <w:i/>
                <w:sz w:val="24"/>
                <w:szCs w:val="24"/>
              </w:rPr>
              <w:t>Bugetul Indicativ Totalizator,</w:t>
            </w:r>
          </w:p>
          <w:p w:rsidR="0006020B" w:rsidRPr="0006020B" w:rsidRDefault="0006020B" w:rsidP="0006020B">
            <w:pPr>
              <w:spacing w:after="0" w:line="240" w:lineRule="auto"/>
              <w:jc w:val="both"/>
              <w:rPr>
                <w:rFonts w:cs="Calibri"/>
                <w:i/>
                <w:sz w:val="24"/>
                <w:szCs w:val="24"/>
              </w:rPr>
            </w:pPr>
            <w:r w:rsidRPr="0006020B">
              <w:rPr>
                <w:rFonts w:cs="Calibri"/>
                <w:i/>
                <w:sz w:val="24"/>
                <w:szCs w:val="24"/>
              </w:rPr>
              <w:t>Bugetul Indicativ aferent altor submăsuri (când este cazul),</w:t>
            </w:r>
          </w:p>
          <w:p w:rsidR="0006020B" w:rsidRPr="0006020B" w:rsidRDefault="0006020B" w:rsidP="0006020B">
            <w:pPr>
              <w:spacing w:after="0" w:line="240" w:lineRule="auto"/>
              <w:jc w:val="both"/>
              <w:rPr>
                <w:rFonts w:cs="Calibri"/>
                <w:i/>
                <w:sz w:val="24"/>
                <w:szCs w:val="24"/>
              </w:rPr>
            </w:pPr>
            <w:r w:rsidRPr="0006020B">
              <w:rPr>
                <w:rFonts w:cs="Calibri"/>
                <w:i/>
                <w:sz w:val="24"/>
                <w:szCs w:val="24"/>
              </w:rPr>
              <w:t>Bugetul Indicativ specific,</w:t>
            </w:r>
          </w:p>
          <w:p w:rsidR="0006020B" w:rsidRPr="0006020B" w:rsidRDefault="0006020B" w:rsidP="0006020B">
            <w:pPr>
              <w:spacing w:after="0" w:line="240" w:lineRule="auto"/>
              <w:jc w:val="both"/>
              <w:rPr>
                <w:rFonts w:cs="Calibri"/>
                <w:i/>
                <w:sz w:val="24"/>
                <w:szCs w:val="24"/>
              </w:rPr>
            </w:pPr>
            <w:r w:rsidRPr="0006020B">
              <w:rPr>
                <w:rFonts w:cs="Calibri"/>
                <w:i/>
                <w:sz w:val="24"/>
                <w:szCs w:val="24"/>
              </w:rPr>
              <w:t>Oferte,</w:t>
            </w: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eastAsia="Times New Roman" w:cs="Calibri"/>
                <w:sz w:val="24"/>
                <w:szCs w:val="24"/>
                <w:lang w:val="pt-BR"/>
              </w:rPr>
            </w:pPr>
          </w:p>
        </w:tc>
        <w:tc>
          <w:tcPr>
            <w:tcW w:w="0" w:type="auto"/>
            <w:tcBorders>
              <w:top w:val="single" w:sz="4" w:space="0" w:color="auto"/>
              <w:left w:val="single" w:sz="4" w:space="0" w:color="auto"/>
              <w:bottom w:val="single" w:sz="4" w:space="0" w:color="auto"/>
              <w:right w:val="single" w:sz="4" w:space="0" w:color="auto"/>
            </w:tcBorders>
          </w:tcPr>
          <w:p w:rsidR="007C7292" w:rsidRPr="007C7292" w:rsidRDefault="007C7292" w:rsidP="007C7292">
            <w:pPr>
              <w:spacing w:after="0" w:line="240" w:lineRule="auto"/>
              <w:jc w:val="both"/>
              <w:rPr>
                <w:rFonts w:eastAsia="Times New Roman" w:cs="Calibri"/>
                <w:sz w:val="24"/>
                <w:szCs w:val="24"/>
                <w:lang w:val="it-IT"/>
              </w:rPr>
            </w:pPr>
            <w:r w:rsidRPr="007C7292">
              <w:rPr>
                <w:rFonts w:cs="Calibri"/>
                <w:sz w:val="24"/>
                <w:szCs w:val="24"/>
                <w:lang w:val="it-IT"/>
              </w:rPr>
              <w:t>Expertul verifică dacă acțiunile limitate valoric (procentual) respectă următoarele:</w:t>
            </w:r>
          </w:p>
          <w:p w:rsidR="007C7292" w:rsidRPr="007C7292" w:rsidRDefault="007C7292" w:rsidP="007C7292">
            <w:pPr>
              <w:spacing w:after="0" w:line="240" w:lineRule="auto"/>
              <w:jc w:val="both"/>
              <w:rPr>
                <w:rFonts w:cs="Calibri"/>
                <w:sz w:val="24"/>
                <w:szCs w:val="24"/>
                <w:lang w:val="it-IT"/>
              </w:rPr>
            </w:pPr>
            <w:r w:rsidRPr="007C7292">
              <w:rPr>
                <w:rFonts w:cs="Calibri"/>
                <w:sz w:val="24"/>
                <w:szCs w:val="24"/>
                <w:lang w:val="it-IT"/>
              </w:rPr>
              <w:t>- Cheltuielile privind costurile generale ale proiectului (incluzînd costurile elaborării studiilor și planurilor de marketing asociate proiectului, inclusiv analize de piață, conceptul de marketing) depășesc valoarea de 10% sau 5% din valoarea totală eligibilă a proiectului;</w:t>
            </w:r>
          </w:p>
          <w:p w:rsidR="007C7292" w:rsidRPr="007C7292" w:rsidRDefault="007C7292" w:rsidP="007C7292">
            <w:pPr>
              <w:spacing w:after="0" w:line="240" w:lineRule="auto"/>
              <w:jc w:val="both"/>
              <w:rPr>
                <w:rFonts w:cs="Calibri"/>
                <w:sz w:val="24"/>
                <w:szCs w:val="24"/>
              </w:rPr>
            </w:pPr>
            <w:r w:rsidRPr="007C7292">
              <w:rPr>
                <w:rFonts w:cs="Calibri"/>
                <w:sz w:val="24"/>
                <w:szCs w:val="24"/>
              </w:rPr>
              <w:t>- Costurile de funcţionare a cooperării (cheltuieli de transport și de subzistență ale coordonatorului și partenerilor (diurna), legate de activitățile parteneriatului, conform legislatiei nationale; onorarii ale personalului (de exemplu angajat salariat în vederea asigurării costurilor de secretariat, etc.); cheltuieli legate de închirierea spațiilor de desfășurare a întâlnirilor parteneriatului, inchiriere sediu, achizitie echipamente IT si alte dotari necesare desfasurarii cooperarii) depășesc 20% din valoarea maximă a sprijinului acordat pe proiect depus;</w:t>
            </w:r>
          </w:p>
          <w:p w:rsidR="007C7292" w:rsidRPr="007C7292" w:rsidRDefault="007C7292" w:rsidP="007C7292">
            <w:pPr>
              <w:spacing w:after="0" w:line="240" w:lineRule="auto"/>
              <w:jc w:val="both"/>
              <w:rPr>
                <w:rFonts w:cs="Calibri"/>
                <w:sz w:val="24"/>
                <w:szCs w:val="24"/>
              </w:rPr>
            </w:pPr>
            <w:r w:rsidRPr="007C7292">
              <w:rPr>
                <w:rFonts w:cs="Calibri"/>
                <w:sz w:val="24"/>
                <w:szCs w:val="24"/>
              </w:rPr>
              <w:t>- Cheltuieli de promovare inclusiv pagina web, broșuri, pliante, bannere, promovare platită prin social media si alte retele de publicitate, radio si televiziune, chirii standuri de prezentare, personalizare echipamente, personalizare auto, reprezintă o componentă secundară (mai puțin de 50%) în cadrul acestui proiect;</w:t>
            </w:r>
          </w:p>
          <w:p w:rsidR="007C7292" w:rsidRPr="007C7292" w:rsidRDefault="007C7292" w:rsidP="007C7292">
            <w:pPr>
              <w:spacing w:after="0" w:line="240" w:lineRule="auto"/>
              <w:jc w:val="both"/>
              <w:rPr>
                <w:rFonts w:cs="Calibri"/>
                <w:sz w:val="24"/>
                <w:szCs w:val="24"/>
              </w:rPr>
            </w:pPr>
            <w:r w:rsidRPr="007C7292">
              <w:rPr>
                <w:rFonts w:cs="Calibri"/>
                <w:sz w:val="24"/>
                <w:szCs w:val="24"/>
              </w:rPr>
              <w:t xml:space="preserve">- Cheltuieli de marketing legate de etichetarea si ambalarea produsului (concept grafic realizarea de ambalaje, etichete pentru produsul ce va fi comercializat prin intermediul lantului scurt/pietei locale </w:t>
            </w:r>
            <w:r w:rsidRPr="007C7292">
              <w:rPr>
                <w:rFonts w:cs="Calibri"/>
                <w:b/>
                <w:sz w:val="24"/>
                <w:szCs w:val="24"/>
              </w:rPr>
              <w:t>(care nu sunt limitate valoric)</w:t>
            </w:r>
            <w:r w:rsidRPr="007C7292">
              <w:rPr>
                <w:rFonts w:cs="Calibri"/>
                <w:sz w:val="24"/>
                <w:szCs w:val="24"/>
              </w:rPr>
              <w:t xml:space="preserve"> respectă intensitatea maximă aferentă art. 17 alin. (1) lit. (b) (50%);</w:t>
            </w:r>
          </w:p>
          <w:p w:rsidR="007C7292" w:rsidRPr="007C7292" w:rsidRDefault="007C7292" w:rsidP="007C7292">
            <w:pPr>
              <w:spacing w:after="0" w:line="240" w:lineRule="auto"/>
              <w:jc w:val="both"/>
              <w:rPr>
                <w:rFonts w:cs="Calibri"/>
                <w:sz w:val="24"/>
                <w:szCs w:val="24"/>
              </w:rPr>
            </w:pPr>
            <w:r w:rsidRPr="007C7292">
              <w:rPr>
                <w:rFonts w:cs="Calibri"/>
                <w:sz w:val="24"/>
                <w:szCs w:val="24"/>
              </w:rPr>
              <w:t xml:space="preserve">- Cheltuielile privind crearea/achiziționarea de marcă înregistrată depășesc valoarea de 5% din valoarea totală eligibilă </w:t>
            </w:r>
            <w:r w:rsidRPr="007C7292">
              <w:rPr>
                <w:rFonts w:cs="Calibri"/>
                <w:sz w:val="24"/>
                <w:szCs w:val="24"/>
              </w:rPr>
              <w:lastRenderedPageBreak/>
              <w:t>a proiectului și dacă</w:t>
            </w:r>
            <w:r w:rsidRPr="007C7292">
              <w:rPr>
                <w:sz w:val="24"/>
                <w:szCs w:val="24"/>
              </w:rPr>
              <w:t xml:space="preserve"> </w:t>
            </w:r>
            <w:r w:rsidRPr="007C7292">
              <w:rPr>
                <w:rFonts w:cs="Calibri"/>
                <w:sz w:val="24"/>
                <w:szCs w:val="24"/>
              </w:rPr>
              <w:t>respectă intensitatea maximă aferentă art. 17 alin. (1) lit. (b) (50%);</w:t>
            </w:r>
          </w:p>
          <w:p w:rsidR="007C7292" w:rsidRPr="007C7292" w:rsidRDefault="007C7292" w:rsidP="007C7292">
            <w:pPr>
              <w:spacing w:after="0" w:line="240" w:lineRule="auto"/>
              <w:jc w:val="both"/>
              <w:rPr>
                <w:rFonts w:cs="Calibri"/>
                <w:sz w:val="24"/>
                <w:szCs w:val="24"/>
              </w:rPr>
            </w:pPr>
            <w:r w:rsidRPr="007C7292">
              <w:rPr>
                <w:rFonts w:cs="Calibri"/>
                <w:sz w:val="24"/>
                <w:szCs w:val="24"/>
              </w:rPr>
              <w:t>- Cheltuieli privind protejarea mărcii înregistrate depășesc valoarea de 5% din valoarea totală eligibilă a proiectului și dacă</w:t>
            </w:r>
            <w:r w:rsidRPr="007C7292">
              <w:rPr>
                <w:sz w:val="24"/>
                <w:szCs w:val="24"/>
              </w:rPr>
              <w:t xml:space="preserve"> </w:t>
            </w:r>
            <w:r w:rsidRPr="007C7292">
              <w:rPr>
                <w:rFonts w:cs="Calibri"/>
                <w:sz w:val="24"/>
                <w:szCs w:val="24"/>
              </w:rPr>
              <w:t xml:space="preserve">respectă intensitatea maximă aferentă art. 17 alin. (1) lit. (b) (50%);- Investițiile în construcții  aferente activitatii de producție, procesare și/comercializare (modernizare, constructie), echipamente, utilaje necesare implementării proiectului așa cum rezultă din planul proiectului, inclusiv mijloace de transport adecvate activității descrise în proiect respectă intensitatea maximă aferentă submăsurii/submăsurilor din care fac parte operatiunile; </w:t>
            </w:r>
          </w:p>
          <w:p w:rsidR="007C7292" w:rsidRPr="007C7292" w:rsidRDefault="007C7292" w:rsidP="007C7292">
            <w:pPr>
              <w:spacing w:after="0" w:line="240" w:lineRule="auto"/>
              <w:jc w:val="both"/>
              <w:rPr>
                <w:rFonts w:cs="Calibri"/>
                <w:sz w:val="24"/>
                <w:szCs w:val="24"/>
              </w:rPr>
            </w:pPr>
            <w:r w:rsidRPr="007C7292">
              <w:rPr>
                <w:rFonts w:cs="Calibri"/>
                <w:sz w:val="24"/>
                <w:szCs w:val="24"/>
              </w:rPr>
              <w:t>- Aplicațiile software adecvate activității descrise în proiect respectă intensitatea maximă aferentă submăsurii din care fac parte operatiunile.</w:t>
            </w:r>
          </w:p>
          <w:p w:rsidR="007C7292" w:rsidRPr="007C7292" w:rsidRDefault="007C7292" w:rsidP="007C7292">
            <w:pPr>
              <w:spacing w:after="0" w:line="240" w:lineRule="auto"/>
              <w:jc w:val="both"/>
              <w:rPr>
                <w:rFonts w:cs="Calibri"/>
                <w:sz w:val="24"/>
                <w:szCs w:val="24"/>
              </w:rPr>
            </w:pPr>
          </w:p>
          <w:p w:rsidR="007C7292" w:rsidRPr="007C7292" w:rsidRDefault="007C7292" w:rsidP="007C7292">
            <w:pPr>
              <w:spacing w:after="0" w:line="240" w:lineRule="auto"/>
              <w:jc w:val="both"/>
              <w:rPr>
                <w:rFonts w:cs="Calibri"/>
                <w:sz w:val="24"/>
                <w:szCs w:val="24"/>
              </w:rPr>
            </w:pPr>
            <w:r w:rsidRPr="007C7292">
              <w:rPr>
                <w:rFonts w:cs="Calibri"/>
                <w:sz w:val="24"/>
                <w:szCs w:val="24"/>
              </w:rPr>
              <w:t>În cazul în care planul de proiect include, de asemenea, acțiuni care sunt eligibile în cadrul altor articole, se verifică dacă costurile respectă rata maximă a ajutorului și sumele aplicabile în cadrul acelor măsuri. Valoarea maximă a sprijinului acordat nu va depăși valoarea maximă acordată.</w:t>
            </w:r>
          </w:p>
          <w:p w:rsidR="007C7292" w:rsidRPr="007C7292" w:rsidRDefault="007C7292" w:rsidP="007C7292">
            <w:pPr>
              <w:spacing w:after="0" w:line="240" w:lineRule="auto"/>
              <w:jc w:val="both"/>
              <w:rPr>
                <w:rFonts w:cs="Calibri"/>
                <w:sz w:val="24"/>
                <w:szCs w:val="24"/>
              </w:rPr>
            </w:pPr>
          </w:p>
          <w:p w:rsidR="007C7292" w:rsidRPr="007C7292" w:rsidRDefault="007C7292" w:rsidP="007C7292">
            <w:pPr>
              <w:spacing w:after="0" w:line="240" w:lineRule="auto"/>
              <w:jc w:val="both"/>
              <w:rPr>
                <w:rFonts w:cs="Calibri"/>
                <w:b/>
                <w:sz w:val="24"/>
                <w:szCs w:val="24"/>
              </w:rPr>
            </w:pPr>
            <w:r w:rsidRPr="007C7292">
              <w:rPr>
                <w:rFonts w:cs="Calibri"/>
                <w:b/>
                <w:sz w:val="24"/>
                <w:szCs w:val="24"/>
              </w:rPr>
              <w:t>Atentie!</w:t>
            </w:r>
          </w:p>
          <w:p w:rsidR="007C7292" w:rsidRPr="007C7292" w:rsidRDefault="007C7292" w:rsidP="007C7292">
            <w:pPr>
              <w:spacing w:after="0" w:line="240" w:lineRule="auto"/>
              <w:jc w:val="both"/>
              <w:rPr>
                <w:rFonts w:cs="Calibri"/>
                <w:i/>
                <w:sz w:val="24"/>
                <w:szCs w:val="24"/>
              </w:rPr>
            </w:pPr>
            <w:r w:rsidRPr="007C7292">
              <w:rPr>
                <w:rFonts w:cs="Calibri"/>
                <w:i/>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submasură, nu depasesc 10% din costul total eligibil al proiectului, respectiv 5% pentru acele proiecte care nu includ constructii. Pragurile maximale se aplică pentru cele de mai sus însumate cu costurile elaborării studiilor și planurilor de marketing asociate proiectului, inclusiv analize de piață, conceptul de marketing.</w:t>
            </w:r>
          </w:p>
          <w:p w:rsidR="007C7292" w:rsidRPr="007C7292" w:rsidRDefault="007C7292" w:rsidP="007C7292">
            <w:pPr>
              <w:spacing w:after="0" w:line="240" w:lineRule="auto"/>
              <w:jc w:val="both"/>
              <w:rPr>
                <w:rFonts w:cs="Calibri"/>
                <w:sz w:val="24"/>
                <w:szCs w:val="24"/>
              </w:rPr>
            </w:pPr>
          </w:p>
          <w:p w:rsidR="0006020B" w:rsidRPr="007C7292" w:rsidRDefault="007C7292" w:rsidP="0006020B">
            <w:pPr>
              <w:spacing w:after="0" w:line="240" w:lineRule="auto"/>
              <w:jc w:val="both"/>
              <w:rPr>
                <w:rFonts w:cs="Calibri"/>
                <w:i/>
                <w:sz w:val="24"/>
                <w:szCs w:val="24"/>
                <w:lang w:val="it-IT"/>
              </w:rPr>
            </w:pPr>
            <w:r w:rsidRPr="007C7292">
              <w:rPr>
                <w:rFonts w:cs="Calibri"/>
                <w:i/>
                <w:sz w:val="24"/>
                <w:szCs w:val="24"/>
              </w:rPr>
              <w:t>În cazul în care se constată necorelări, expertul va solicita informații suplimentare pentru clarificarea acestora. În cazul în care solicitantul nu a clarificat aspectele menționate, sumele neîncadrate în procentele specificate anterior vor fi trecute în categoria cheltuiellilor neeligibile.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spacing w:after="0" w:line="240" w:lineRule="auto"/>
              <w:jc w:val="both"/>
              <w:rPr>
                <w:rFonts w:eastAsia="Times New Roman" w:cs="Calibri"/>
                <w:i/>
                <w:sz w:val="24"/>
                <w:szCs w:val="24"/>
              </w:rPr>
            </w:pPr>
            <w:r w:rsidRPr="0006020B">
              <w:rPr>
                <w:rFonts w:cs="Calibri"/>
                <w:i/>
                <w:sz w:val="24"/>
                <w:szCs w:val="24"/>
              </w:rPr>
              <w:t xml:space="preserve"> Studiul/Planul de marketing,</w:t>
            </w:r>
          </w:p>
          <w:p w:rsidR="0006020B" w:rsidRPr="0006020B" w:rsidRDefault="0006020B" w:rsidP="0006020B">
            <w:pPr>
              <w:spacing w:after="0" w:line="240" w:lineRule="auto"/>
              <w:jc w:val="both"/>
              <w:rPr>
                <w:rFonts w:cs="Calibri"/>
                <w:i/>
                <w:sz w:val="24"/>
                <w:szCs w:val="24"/>
              </w:rPr>
            </w:pPr>
            <w:r w:rsidRPr="0006020B">
              <w:rPr>
                <w:rFonts w:cs="Calibri"/>
                <w:i/>
                <w:sz w:val="24"/>
                <w:szCs w:val="24"/>
              </w:rPr>
              <w:t>Ghidul Solicitantului,</w:t>
            </w:r>
          </w:p>
          <w:p w:rsidR="0006020B" w:rsidRPr="0006020B" w:rsidRDefault="0006020B" w:rsidP="0006020B">
            <w:pPr>
              <w:spacing w:after="0" w:line="240" w:lineRule="auto"/>
              <w:jc w:val="both"/>
              <w:rPr>
                <w:rFonts w:cs="Calibri"/>
                <w:i/>
                <w:sz w:val="24"/>
                <w:szCs w:val="24"/>
              </w:rPr>
            </w:pPr>
            <w:r w:rsidRPr="0006020B">
              <w:rPr>
                <w:rFonts w:cs="Calibri"/>
                <w:i/>
                <w:sz w:val="24"/>
                <w:szCs w:val="24"/>
              </w:rPr>
              <w:t>Fișa submăsurii,</w:t>
            </w:r>
          </w:p>
          <w:p w:rsidR="0006020B" w:rsidRPr="0006020B" w:rsidRDefault="0006020B" w:rsidP="0006020B">
            <w:pPr>
              <w:spacing w:after="0" w:line="240" w:lineRule="auto"/>
              <w:jc w:val="both"/>
              <w:rPr>
                <w:rFonts w:cs="Calibri"/>
                <w:i/>
                <w:sz w:val="24"/>
                <w:szCs w:val="24"/>
              </w:rPr>
            </w:pPr>
            <w:r w:rsidRPr="0006020B">
              <w:rPr>
                <w:rFonts w:cs="Calibri"/>
                <w:i/>
                <w:sz w:val="24"/>
                <w:szCs w:val="24"/>
              </w:rPr>
              <w:lastRenderedPageBreak/>
              <w:t>Certificat de conformitate a produselor agroalimentare ecologice,</w:t>
            </w:r>
          </w:p>
          <w:p w:rsidR="0006020B" w:rsidRPr="0006020B" w:rsidRDefault="0006020B" w:rsidP="0006020B">
            <w:pPr>
              <w:spacing w:after="0" w:line="240" w:lineRule="auto"/>
              <w:jc w:val="both"/>
              <w:rPr>
                <w:rFonts w:cs="Calibri"/>
                <w:i/>
                <w:sz w:val="24"/>
                <w:szCs w:val="24"/>
              </w:rPr>
            </w:pPr>
            <w:r w:rsidRPr="0006020B">
              <w:rPr>
                <w:rFonts w:cs="Calibri"/>
                <w:i/>
                <w:sz w:val="24"/>
                <w:szCs w:val="24"/>
              </w:rPr>
              <w:t>Fisa de inregistrare ca procesator si producator in agricultura ecologica,</w:t>
            </w:r>
          </w:p>
          <w:p w:rsidR="0006020B" w:rsidRPr="0006020B" w:rsidRDefault="0006020B" w:rsidP="0006020B">
            <w:pPr>
              <w:spacing w:after="0" w:line="240" w:lineRule="auto"/>
              <w:jc w:val="both"/>
              <w:rPr>
                <w:rFonts w:cs="Calibri"/>
                <w:i/>
                <w:sz w:val="24"/>
                <w:szCs w:val="24"/>
              </w:rPr>
            </w:pPr>
            <w:r w:rsidRPr="0006020B">
              <w:rPr>
                <w:rFonts w:cs="Calibri"/>
                <w:i/>
                <w:sz w:val="24"/>
                <w:szCs w:val="24"/>
              </w:rPr>
              <w:t>Contractul procesatorului cu un organism certificat de inspectie si certificare,</w:t>
            </w:r>
          </w:p>
          <w:p w:rsidR="0006020B" w:rsidRPr="0006020B" w:rsidRDefault="0006020B" w:rsidP="0006020B">
            <w:pPr>
              <w:spacing w:after="0" w:line="240" w:lineRule="auto"/>
              <w:jc w:val="both"/>
              <w:rPr>
                <w:rFonts w:cs="Calibri"/>
                <w:i/>
                <w:sz w:val="24"/>
                <w:szCs w:val="24"/>
              </w:rPr>
            </w:pPr>
            <w:r w:rsidRPr="0006020B">
              <w:rPr>
                <w:rFonts w:cs="Calibri"/>
                <w:i/>
                <w:sz w:val="24"/>
                <w:szCs w:val="24"/>
              </w:rPr>
              <w:t>DOCUMENT care să demonstreze calitatea de membru al grupului aplicant,</w:t>
            </w:r>
          </w:p>
          <w:p w:rsidR="0006020B" w:rsidRPr="0006020B" w:rsidRDefault="0006020B" w:rsidP="0006020B">
            <w:pPr>
              <w:spacing w:after="0" w:line="240" w:lineRule="auto"/>
              <w:jc w:val="both"/>
              <w:rPr>
                <w:rFonts w:cs="Calibri"/>
                <w:i/>
                <w:sz w:val="24"/>
                <w:szCs w:val="24"/>
              </w:rPr>
            </w:pPr>
            <w:r w:rsidRPr="0006020B">
              <w:rPr>
                <w:rFonts w:cs="Calibri"/>
                <w:i/>
                <w:sz w:val="24"/>
                <w:szCs w:val="24"/>
              </w:rPr>
              <w:t>Atestatul de produs tradițional</w:t>
            </w:r>
          </w:p>
          <w:p w:rsidR="0006020B" w:rsidRPr="0006020B" w:rsidRDefault="0006020B" w:rsidP="0006020B">
            <w:pPr>
              <w:spacing w:after="0" w:line="240" w:lineRule="auto"/>
              <w:jc w:val="both"/>
              <w:rPr>
                <w:rFonts w:cs="Calibri"/>
                <w:i/>
                <w:sz w:val="24"/>
                <w:szCs w:val="24"/>
              </w:rPr>
            </w:pPr>
            <w:r w:rsidRPr="0006020B">
              <w:rPr>
                <w:rFonts w:cs="Calibri"/>
                <w:i/>
                <w:sz w:val="24"/>
                <w:szCs w:val="24"/>
              </w:rPr>
              <w:t>Atestat produs alimentar obţinut conform unei reţete consacrate româneşti - Emis de MADR</w:t>
            </w:r>
          </w:p>
          <w:p w:rsidR="0006020B" w:rsidRPr="0006020B" w:rsidRDefault="0006020B" w:rsidP="0006020B">
            <w:pPr>
              <w:spacing w:after="0" w:line="240" w:lineRule="auto"/>
              <w:jc w:val="both"/>
              <w:rPr>
                <w:rFonts w:cs="Calibri"/>
                <w:i/>
                <w:sz w:val="24"/>
                <w:szCs w:val="24"/>
              </w:rPr>
            </w:pPr>
            <w:r w:rsidRPr="0006020B">
              <w:rPr>
                <w:rFonts w:cs="Calibri"/>
                <w:i/>
                <w:sz w:val="24"/>
                <w:szCs w:val="24"/>
              </w:rPr>
              <w:t>Document din care sa reiasa inregistrarea dreptului de utilizare a mentiunii produs montan, emis de autoritatea competentă,</w:t>
            </w:r>
          </w:p>
          <w:p w:rsidR="0006020B" w:rsidRPr="0006020B" w:rsidRDefault="0006020B" w:rsidP="0006020B">
            <w:pPr>
              <w:spacing w:after="0" w:line="240" w:lineRule="auto"/>
              <w:ind w:left="-90"/>
              <w:jc w:val="both"/>
              <w:rPr>
                <w:rFonts w:cs="Calibri"/>
                <w:i/>
                <w:sz w:val="24"/>
                <w:szCs w:val="24"/>
              </w:rPr>
            </w:pPr>
            <w:r w:rsidRPr="0006020B">
              <w:rPr>
                <w:rFonts w:cs="Calibri"/>
                <w:i/>
                <w:sz w:val="24"/>
                <w:szCs w:val="24"/>
              </w:rPr>
              <w:t xml:space="preserve"> </w:t>
            </w:r>
          </w:p>
          <w:p w:rsidR="0006020B" w:rsidRPr="0006020B" w:rsidRDefault="0006020B" w:rsidP="0006020B">
            <w:pPr>
              <w:spacing w:after="0" w:line="240" w:lineRule="auto"/>
              <w:ind w:left="-90"/>
              <w:jc w:val="both"/>
              <w:rPr>
                <w:rFonts w:eastAsia="Times New Roman" w:cs="Calibri"/>
                <w:i/>
                <w:sz w:val="24"/>
                <w:szCs w:val="24"/>
              </w:rPr>
            </w:pPr>
            <w:r w:rsidRPr="0006020B">
              <w:rPr>
                <w:rFonts w:cs="Calibri"/>
                <w:i/>
                <w:sz w:val="24"/>
                <w:szCs w:val="24"/>
              </w:rPr>
              <w:t xml:space="preserve"> (dacă este cazul)</w:t>
            </w: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lastRenderedPageBreak/>
              <w:t>Se verifică dacă investițiile sunt eligibile în conformitate cu cele specificate în submăsură, în cadrul Studiului/Planului de marketing și necesare pentru atingerea obiectivelor propuse:</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lastRenderedPageBreak/>
              <w:t>Expertul va verifica corelarea dintre investițiile/cheltuielile prevăzute de solicitant în Studiul/Planul de Marketing cu cele specificate în Fișa măsurii și dacă acestea sunt eligibile.</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Expertul va verifica corelarea dintre obiectivele asumate și  prevăzute de solicitant în Planul de Marketing cu cele specificate în Fișa măsurii (Implementarea a cel puțin unui lanț scurt de aprovizionare și/sau promovarea pe piața locală a produselor).</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Expertul va verifica dacă investițiile/cheltuielile prevăzute de solicitant în Studiul/Planul de Marketing conduc la atingerea obiectivelor asumate și prevăzute.</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Se va verifica valabilitatea documentelor și emiterea acestora pentru beneficiarul direct al investiției, pentru produsul sau gama de produse obținute, comercializate etc., înscrierea în categoria de producători și/sau procesatori ecologici, atestarea produsului tradițional, atestarea producerii conform unei rețete consacrate românești, dreptul de utilizare a mențiunii de produs montan.</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xml:space="preserve">Toate verificările vor fi axate pe: valabilitatea documentelor, integralitatea documentelor, emiterea acestora în numele Liderului de proiect/Fermierului/ Membrilor acordului de cooperare în funcție de responsabilitățile fiecăruia și cele asumate în cadrul Acordului de cooperare corelat cu Studiul/Planul de Marketing. </w:t>
            </w:r>
          </w:p>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t xml:space="preserve"> </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i/>
                <w:sz w:val="24"/>
                <w:szCs w:val="24"/>
                <w:lang w:val="pt-BR"/>
              </w:rPr>
            </w:pPr>
            <w:r w:rsidRPr="0006020B">
              <w:rPr>
                <w:rFonts w:cs="Calibri"/>
                <w:i/>
                <w:sz w:val="24"/>
                <w:szCs w:val="24"/>
                <w:lang w:val="pt-BR"/>
              </w:rPr>
              <w:lastRenderedPageBreak/>
              <w:t>Extras CF,</w:t>
            </w:r>
          </w:p>
          <w:p w:rsidR="0006020B" w:rsidRPr="0006020B" w:rsidRDefault="0006020B" w:rsidP="0006020B">
            <w:pPr>
              <w:tabs>
                <w:tab w:val="left" w:pos="284"/>
              </w:tabs>
              <w:spacing w:after="0" w:line="240" w:lineRule="auto"/>
              <w:jc w:val="both"/>
              <w:rPr>
                <w:rFonts w:cs="Calibri"/>
                <w:i/>
                <w:sz w:val="24"/>
                <w:szCs w:val="24"/>
                <w:lang w:val="pt-BR"/>
              </w:rPr>
            </w:pPr>
            <w:r w:rsidRPr="0006020B">
              <w:rPr>
                <w:rFonts w:cs="Calibri"/>
                <w:i/>
                <w:sz w:val="24"/>
                <w:szCs w:val="24"/>
                <w:lang w:val="pt-BR"/>
              </w:rPr>
              <w:t>Anexa STP la Ghid,</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Documentele aferente terenului agricol,</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Documentele aferente efectivului de animale,</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Documentele eliberate pentru imobilul pe care sunt/se vor realiza investițiile,</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Certificatul de Urbanism sau Autorizație de Construire (când este cazul),</w:t>
            </w:r>
          </w:p>
          <w:p w:rsidR="0006020B" w:rsidRPr="0006020B" w:rsidRDefault="0006020B" w:rsidP="0006020B">
            <w:pPr>
              <w:spacing w:after="0" w:line="240" w:lineRule="auto"/>
              <w:jc w:val="both"/>
              <w:rPr>
                <w:rFonts w:cs="Calibri"/>
                <w:i/>
                <w:sz w:val="24"/>
                <w:szCs w:val="24"/>
                <w:lang w:val="pt-BR"/>
              </w:rPr>
            </w:pPr>
          </w:p>
          <w:p w:rsidR="0006020B" w:rsidRPr="0012333E" w:rsidRDefault="0006020B" w:rsidP="0006020B">
            <w:pPr>
              <w:spacing w:after="0" w:line="240" w:lineRule="auto"/>
              <w:jc w:val="both"/>
              <w:rPr>
                <w:rFonts w:cs="Calibri"/>
                <w:i/>
                <w:sz w:val="24"/>
                <w:szCs w:val="24"/>
                <w:lang w:val="pt-BR"/>
              </w:rPr>
            </w:pPr>
            <w:r w:rsidRPr="0006020B">
              <w:rPr>
                <w:rFonts w:cs="Calibri"/>
                <w:i/>
                <w:sz w:val="24"/>
                <w:szCs w:val="24"/>
                <w:lang w:val="pt-BR"/>
              </w:rPr>
              <w:t>Fișa măsurii,</w:t>
            </w: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t>În cazul în care prin proiect se dorește investiții în construcții aferente activitatii de producție (modernizare, constructie) echipamente, utilaje necesare implementării proiectului așa cum rezultă din planul proiectului, inclusiv mijloace de transport adecvate activității descrise în proiect, conform altor articole, se verifică dacă acestea sunt încadrate ca eligibile în cadrul submăsurii respective.</w:t>
            </w:r>
          </w:p>
          <w:p w:rsidR="0006020B" w:rsidRPr="0006020B" w:rsidRDefault="0006020B" w:rsidP="0006020B">
            <w:pPr>
              <w:spacing w:after="0" w:line="240" w:lineRule="auto"/>
              <w:jc w:val="both"/>
              <w:rPr>
                <w:rFonts w:cs="Calibri"/>
                <w: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Se va prezenta pe scurt eligibilitatea acestora de către expert în cadrul rubricii de observații și se va face referire la varianta de procedură în baza căreia s-a stabilit aceasta.</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eastAsia="Times New Roman" w:cs="Calibri"/>
                <w:i/>
                <w:sz w:val="24"/>
                <w:szCs w:val="24"/>
              </w:rPr>
            </w:pPr>
            <w:r w:rsidRPr="0006020B">
              <w:rPr>
                <w:rFonts w:cs="Calibri"/>
                <w:i/>
                <w:sz w:val="24"/>
                <w:szCs w:val="24"/>
              </w:rPr>
              <w:t>In cazul în care acțiunile de mai sus nu sunt eligibile, acestea vor fi încadrate în categoria cheltuielilor neeligibile.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i/>
                <w:sz w:val="24"/>
                <w:szCs w:val="24"/>
                <w:lang w:val="pt-BR"/>
              </w:rPr>
            </w:pPr>
            <w:r w:rsidRPr="0006020B">
              <w:rPr>
                <w:rFonts w:cs="Calibri"/>
                <w:i/>
                <w:sz w:val="24"/>
                <w:szCs w:val="24"/>
                <w:lang w:val="pt-BR"/>
              </w:rPr>
              <w:t xml:space="preserve"> Studiul/Planul de Marketing,</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Declarația F,</w:t>
            </w: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Fișa măsurii,</w:t>
            </w:r>
          </w:p>
          <w:p w:rsidR="0006020B" w:rsidRPr="0006020B" w:rsidRDefault="0006020B" w:rsidP="0006020B">
            <w:pPr>
              <w:spacing w:after="0" w:line="240" w:lineRule="auto"/>
              <w:jc w:val="both"/>
              <w:rPr>
                <w:rFonts w:eastAsia="Times New Roman" w:cs="Calibri"/>
                <w:sz w:val="24"/>
                <w:szCs w:val="24"/>
                <w:lang w:val="pt-BR"/>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lastRenderedPageBreak/>
              <w:t>Expertul verifică dacă în cadrul proiectului sunt cuprinse cheltuieli neeligibile.</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lastRenderedPageBreak/>
              <w:t>Se va prezenta pe scurt neeligibilitatea acestora de către expert în cadrul rubricii de observații și se va face referire la varianta de procedură în baza căreia s-a stabilit aceasta.</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Expertul verifică dacă pentru investițiile ce cuprind și cheltuieli neeligibile, există în cadrul Declarației F bifat angajamentul liderului de proiect că acestea vor fi realizate până la data finalizării proiectului.</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t xml:space="preserve">În cazul în care se constată faptul că solicitantul nu și-a asumat realizarea investițiilor/cheltuielilor neeligibile până la finalizarea investiției, Cererea de Finanțare va fi declarată neeligibilă.  </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i/>
                <w:sz w:val="24"/>
                <w:szCs w:val="24"/>
                <w:lang w:val="pt-BR"/>
              </w:rPr>
            </w:pPr>
            <w:r w:rsidRPr="0006020B">
              <w:rPr>
                <w:rFonts w:cs="Calibri"/>
                <w:i/>
                <w:sz w:val="24"/>
                <w:szCs w:val="24"/>
                <w:lang w:val="pt-BR"/>
              </w:rPr>
              <w:lastRenderedPageBreak/>
              <w:t>Bugetul Indicativ,</w:t>
            </w: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eastAsia="Times New Roman" w:cs="Calibri"/>
                <w:sz w:val="24"/>
                <w:szCs w:val="24"/>
                <w:lang w:val="pt-BR"/>
              </w:rPr>
            </w:pPr>
          </w:p>
        </w:tc>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t>Expertul verifică dacă data şi rata de schimb din Cererea de Finanţare şi cea utilizată în devizul general din Studiul/Planul de Marketing corespund cu cea publicată de Banca Central Europeana pe Internet la adresa :</w:t>
            </w:r>
          </w:p>
          <w:p w:rsidR="0006020B" w:rsidRPr="0006020B" w:rsidRDefault="0006020B" w:rsidP="0006020B">
            <w:pPr>
              <w:spacing w:after="0" w:line="240" w:lineRule="auto"/>
              <w:jc w:val="both"/>
              <w:rPr>
                <w:rFonts w:cs="Calibri"/>
                <w:sz w:val="24"/>
                <w:szCs w:val="24"/>
              </w:rPr>
            </w:pPr>
            <w:r w:rsidRPr="0006020B">
              <w:rPr>
                <w:rFonts w:cs="Calibri"/>
                <w:sz w:val="24"/>
                <w:szCs w:val="24"/>
              </w:rPr>
              <w:t xml:space="preserve"> &lt;http://www.ecb.int/index.html&gt;. Expertul va atașa pagina conţinând cursul BCE din data întocmirii Studiului/Planului de Marketing.</w:t>
            </w:r>
          </w:p>
          <w:p w:rsidR="0006020B" w:rsidRPr="0006020B" w:rsidRDefault="0006020B" w:rsidP="0006020B">
            <w:pPr>
              <w:spacing w:after="0" w:line="240" w:lineRule="auto"/>
              <w:jc w:val="both"/>
              <w:rPr>
                <w:rFonts w:eastAsia="Times New Roman" w:cs="Calibri"/>
                <w:i/>
                <w:sz w:val="24"/>
                <w:szCs w:val="24"/>
                <w:lang w:val="it-IT"/>
              </w:rPr>
            </w:pPr>
            <w:r w:rsidRPr="0006020B">
              <w:rPr>
                <w:rFonts w:cs="Calibri"/>
                <w:i/>
                <w:sz w:val="24"/>
                <w:szCs w:val="24"/>
              </w:rPr>
              <w:t>Daca în urma verificării se constată că aceasta corespunde, expertul bifează caseta corespunzatoare DA. Dacă aceasta nu corespunde, expertul bifează caseta corespunzătoare NU şi înştiinţează solicitantul în vederea clarificarii prin Fisa de solicitare a informaţiilor suplimentare.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i/>
                <w:sz w:val="24"/>
                <w:szCs w:val="24"/>
                <w:lang w:val="pt-BR"/>
              </w:rPr>
            </w:pPr>
            <w:r w:rsidRPr="0006020B">
              <w:rPr>
                <w:rFonts w:cs="Calibri"/>
                <w:i/>
                <w:sz w:val="24"/>
                <w:szCs w:val="24"/>
                <w:lang w:val="pt-BR"/>
              </w:rPr>
              <w:t>Secțiunea F</w:t>
            </w: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eastAsia="Times New Roman" w:cs="Calibri"/>
                <w:sz w:val="24"/>
                <w:szCs w:val="24"/>
                <w:lang w:val="pt-BR"/>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b/>
                <w:bCs/>
                <w:i/>
                <w:iCs/>
                <w:sz w:val="24"/>
                <w:szCs w:val="24"/>
                <w:lang w:eastAsia="ro-RO"/>
              </w:rPr>
            </w:pPr>
            <w:r w:rsidRPr="0006020B">
              <w:rPr>
                <w:rFonts w:cs="Calibri"/>
                <w:sz w:val="24"/>
                <w:szCs w:val="24"/>
                <w:lang w:eastAsia="ro-RO"/>
              </w:rPr>
              <w:t xml:space="preserve">În cazul în care solicitantul a bifat </w:t>
            </w:r>
            <w:r w:rsidRPr="0006020B">
              <w:rPr>
                <w:rFonts w:cs="Calibri"/>
                <w:i/>
                <w:iCs/>
                <w:sz w:val="24"/>
                <w:szCs w:val="24"/>
                <w:lang w:eastAsia="ro-RO"/>
              </w:rPr>
              <w:t>în caseta corespunzătoare din Declaraţia pe propria răspundere F că este platitor de TVA</w:t>
            </w:r>
            <w:r w:rsidRPr="0006020B">
              <w:rPr>
                <w:rFonts w:cs="Calibri"/>
                <w:sz w:val="24"/>
                <w:szCs w:val="24"/>
                <w:lang w:eastAsia="ro-RO"/>
              </w:rPr>
              <w:t xml:space="preserve">, </w:t>
            </w:r>
            <w:r w:rsidRPr="0006020B">
              <w:rPr>
                <w:rFonts w:cs="Calibri"/>
                <w:i/>
                <w:iCs/>
                <w:sz w:val="24"/>
                <w:szCs w:val="24"/>
                <w:lang w:eastAsia="ro-RO"/>
              </w:rPr>
              <w:t>TVA-ul</w:t>
            </w:r>
            <w:r w:rsidRPr="0006020B">
              <w:rPr>
                <w:rFonts w:cs="Calibri"/>
                <w:b/>
                <w:bCs/>
                <w:i/>
                <w:iCs/>
                <w:sz w:val="24"/>
                <w:szCs w:val="24"/>
                <w:lang w:eastAsia="ro-RO"/>
              </w:rPr>
              <w:t xml:space="preserve"> este neeligibil .</w:t>
            </w:r>
          </w:p>
          <w:p w:rsidR="0006020B" w:rsidRPr="0006020B" w:rsidRDefault="0006020B" w:rsidP="0006020B">
            <w:pPr>
              <w:spacing w:after="0" w:line="240" w:lineRule="auto"/>
              <w:jc w:val="both"/>
              <w:rPr>
                <w:rFonts w:cs="Calibri"/>
                <w:b/>
                <w:bCs/>
                <w:i/>
                <w:iCs/>
                <w:sz w:val="24"/>
                <w:szCs w:val="24"/>
                <w:lang w:eastAsia="ro-RO"/>
              </w:rPr>
            </w:pPr>
            <w:r w:rsidRPr="0006020B">
              <w:rPr>
                <w:rFonts w:cs="Calibri"/>
                <w:i/>
                <w:iCs/>
                <w:sz w:val="24"/>
                <w:szCs w:val="24"/>
                <w:lang w:eastAsia="ro-RO"/>
              </w:rPr>
              <w:t xml:space="preserve">În cazul în care solicitantul bifează în caseta corespunzătoare din Declaraţia pe propria răspundere F că nu este plătitor de TVA, atunci TVA-ul </w:t>
            </w:r>
            <w:r w:rsidRPr="0006020B">
              <w:rPr>
                <w:rFonts w:cs="Calibri"/>
                <w:b/>
                <w:bCs/>
                <w:i/>
                <w:iCs/>
                <w:sz w:val="24"/>
                <w:szCs w:val="24"/>
                <w:lang w:eastAsia="ro-RO"/>
              </w:rPr>
              <w:t>aferent cheltuielilor eligibile este eligibil.</w:t>
            </w:r>
          </w:p>
          <w:p w:rsidR="0006020B" w:rsidRPr="0006020B" w:rsidRDefault="0006020B" w:rsidP="0006020B">
            <w:pPr>
              <w:spacing w:after="0" w:line="240" w:lineRule="auto"/>
              <w:jc w:val="both"/>
              <w:rPr>
                <w:rFonts w:eastAsia="Times New Roman" w:cs="Calibri"/>
                <w:sz w:val="24"/>
                <w:szCs w:val="24"/>
              </w:rPr>
            </w:pP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i/>
                <w:sz w:val="24"/>
                <w:szCs w:val="24"/>
              </w:rPr>
            </w:pPr>
            <w:r w:rsidRPr="0006020B">
              <w:rPr>
                <w:rFonts w:cs="Calibri"/>
                <w:i/>
                <w:sz w:val="24"/>
                <w:szCs w:val="24"/>
              </w:rPr>
              <w:t>Cererea de finanțare (inclusiv bugetele cuprinse),</w:t>
            </w:r>
          </w:p>
          <w:p w:rsidR="0006020B" w:rsidRPr="0006020B" w:rsidRDefault="0006020B" w:rsidP="0006020B">
            <w:pPr>
              <w:spacing w:after="0" w:line="240" w:lineRule="auto"/>
              <w:jc w:val="both"/>
              <w:rPr>
                <w:rFonts w:cs="Calibri"/>
                <w:i/>
                <w:sz w:val="24"/>
                <w:szCs w:val="24"/>
              </w:rPr>
            </w:pPr>
            <w:r w:rsidRPr="0006020B">
              <w:rPr>
                <w:rFonts w:cs="Calibri"/>
                <w:i/>
                <w:sz w:val="24"/>
                <w:szCs w:val="24"/>
              </w:rPr>
              <w:t>Studiul/Planul de Marketing,</w:t>
            </w:r>
          </w:p>
          <w:p w:rsidR="0006020B" w:rsidRPr="0006020B" w:rsidRDefault="0006020B" w:rsidP="0006020B">
            <w:pPr>
              <w:spacing w:after="0" w:line="240" w:lineRule="auto"/>
              <w:jc w:val="both"/>
              <w:rPr>
                <w:rFonts w:eastAsia="Times New Roman" w:cs="Calibri"/>
                <w:i/>
                <w:sz w:val="24"/>
                <w:szCs w:val="24"/>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t>- Se verifica Bugetul Indicativ prin corelarea informaţiilor mentionate de solicitant în liniile bugetare cu cele indicate în cererea de finanțare;</w:t>
            </w: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se va verifica dacă tipurile de cheltuieli şi sumele înscrise sunt corecte şi corespund devizelor investiţiei;</w:t>
            </w: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valoarea eligibilă pentru fiecare capitol să fie egală cu valoarea eligibilă însumată din devize;</w:t>
            </w: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valoarea pentru fiecare capitol sa fie egală cu valoarea însumată din devize, fără TVA;</w:t>
            </w:r>
          </w:p>
          <w:p w:rsidR="0006020B" w:rsidRPr="0006020B" w:rsidRDefault="0006020B" w:rsidP="0006020B">
            <w:pPr>
              <w:spacing w:after="0" w:line="240" w:lineRule="auto"/>
              <w:jc w:val="both"/>
              <w:rPr>
                <w:rFonts w:cs="Calibri"/>
                <w:sz w:val="24"/>
                <w:szCs w:val="24"/>
              </w:rPr>
            </w:pPr>
            <w:r w:rsidRPr="0006020B">
              <w:rPr>
                <w:rFonts w:cs="Calibri"/>
                <w:sz w:val="24"/>
                <w:szCs w:val="24"/>
              </w:rPr>
              <w:t>- în bugetul indicativ se completează „Actualizarea” care nu se regaseste in devize;</w:t>
            </w:r>
          </w:p>
          <w:p w:rsidR="0006020B" w:rsidRPr="0006020B" w:rsidRDefault="0006020B" w:rsidP="0006020B">
            <w:pPr>
              <w:spacing w:after="0" w:line="240" w:lineRule="auto"/>
              <w:jc w:val="both"/>
              <w:rPr>
                <w:rFonts w:cs="Calibri"/>
                <w:sz w:val="24"/>
                <w:szCs w:val="24"/>
              </w:rPr>
            </w:pPr>
            <w:r w:rsidRPr="0006020B">
              <w:rPr>
                <w:rFonts w:cs="Calibri"/>
                <w:sz w:val="24"/>
                <w:szCs w:val="24"/>
              </w:rPr>
              <w:t>- în bugetul indicativ valoarea TVA este egală cu valoarea TVA însumată din devize.</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xml:space="preserve">Se verifică corectitudinea calculelor. </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rPr>
            </w:pPr>
            <w:r w:rsidRPr="0006020B">
              <w:rPr>
                <w:rFonts w:cs="Calibri"/>
                <w:sz w:val="24"/>
                <w:szCs w:val="24"/>
              </w:rPr>
              <w:lastRenderedPageBreak/>
              <w:t xml:space="preserve">Daca exista diferente de incadrare, in sensul ca unele cheltuieli neeligibile sunt trecute in categoria cheltuielilor eligibile, anumite cheltuieli sunt încadrate eronat în alte linii bugetare etc., bugetul este retransmis solicitantului pentru recalculare, prin Fisa de solicitare a informaţiilor suplimentare. </w:t>
            </w:r>
          </w:p>
          <w:p w:rsidR="0006020B" w:rsidRPr="0006020B" w:rsidRDefault="0006020B" w:rsidP="0006020B">
            <w:pPr>
              <w:spacing w:after="0" w:line="240" w:lineRule="auto"/>
              <w:jc w:val="both"/>
              <w:rPr>
                <w:rFonts w:cs="Calibri"/>
                <w:sz w:val="24"/>
                <w:szCs w:val="24"/>
              </w:rPr>
            </w:pPr>
            <w:r w:rsidRPr="0006020B">
              <w:rPr>
                <w:rFonts w:cs="Calibri"/>
                <w:sz w:val="24"/>
                <w:szCs w:val="24"/>
              </w:rPr>
              <w:t>După primirea răspunsului, expertul va modifica bugetul, în funcție de erorile inițiale și de răspunsul solicitantului.</w:t>
            </w:r>
          </w:p>
          <w:p w:rsidR="0006020B" w:rsidRPr="0006020B" w:rsidRDefault="0006020B" w:rsidP="0006020B">
            <w:pPr>
              <w:spacing w:after="0" w:line="240" w:lineRule="auto"/>
              <w:jc w:val="both"/>
              <w:rPr>
                <w:rFonts w:cs="Calibri"/>
                <w:sz w:val="24"/>
                <w:szCs w:val="24"/>
              </w:rPr>
            </w:pPr>
            <w:r w:rsidRPr="0006020B">
              <w:rPr>
                <w:rFonts w:cs="Calibri"/>
                <w:sz w:val="24"/>
                <w:szCs w:val="24"/>
              </w:rPr>
              <w:t>Expertul va motiva poziţia cu explicatii în linia prevăzută în acest scop la rubrica observaţii. Se vor face menţiuni la eventualele greşeli de incadrare sau alte cauze care au generat diferenţele.</w:t>
            </w:r>
          </w:p>
          <w:p w:rsidR="0006020B" w:rsidRPr="0006020B" w:rsidRDefault="0006020B" w:rsidP="0006020B">
            <w:pPr>
              <w:spacing w:after="0" w:line="240" w:lineRule="auto"/>
              <w:jc w:val="both"/>
              <w:rPr>
                <w:rFonts w:eastAsia="Times New Roman" w:cs="Calibri"/>
                <w:sz w:val="24"/>
                <w:szCs w:val="24"/>
                <w:lang w:val="it-IT"/>
              </w:rPr>
            </w:pPr>
          </w:p>
        </w:tc>
      </w:tr>
    </w:tbl>
    <w:p w:rsidR="0006020B" w:rsidRPr="0006020B" w:rsidRDefault="0006020B" w:rsidP="0006020B">
      <w:pPr>
        <w:spacing w:after="0" w:line="240" w:lineRule="auto"/>
        <w:rPr>
          <w:rFonts w:eastAsia="Times New Roman"/>
          <w:sz w:val="24"/>
          <w:szCs w:val="24"/>
          <w:lang w:eastAsia="fr-FR"/>
        </w:rPr>
      </w:pPr>
    </w:p>
    <w:p w:rsidR="0006020B" w:rsidRPr="0006020B" w:rsidRDefault="0006020B" w:rsidP="0006020B">
      <w:pPr>
        <w:spacing w:after="0" w:line="240" w:lineRule="auto"/>
        <w:rPr>
          <w:rFonts w:eastAsia="Times New Roman"/>
          <w:sz w:val="24"/>
          <w:szCs w:val="24"/>
          <w:lang w:eastAsia="fr-FR"/>
        </w:rPr>
      </w:pPr>
    </w:p>
    <w:p w:rsidR="0006020B" w:rsidRPr="0006020B" w:rsidRDefault="0006020B" w:rsidP="0006020B">
      <w:pPr>
        <w:spacing w:after="0" w:line="240" w:lineRule="auto"/>
        <w:rPr>
          <w:rFonts w:cs="Calibri"/>
          <w:b/>
          <w:sz w:val="24"/>
          <w:szCs w:val="24"/>
        </w:rPr>
      </w:pPr>
      <w:r w:rsidRPr="0006020B">
        <w:rPr>
          <w:rFonts w:cs="Calibri"/>
          <w:b/>
          <w:sz w:val="24"/>
          <w:szCs w:val="24"/>
          <w:lang w:val="pt-BR"/>
        </w:rPr>
        <w:t>4. Verificarea intensității sprijinului</w:t>
      </w:r>
      <w:r w:rsidRPr="0006020B">
        <w:rPr>
          <w:rFonts w:cs="Calibri"/>
          <w:b/>
          <w:sz w:val="24"/>
          <w:szCs w:val="24"/>
        </w:rPr>
        <w:t xml:space="preserve"> </w:t>
      </w:r>
    </w:p>
    <w:p w:rsidR="0006020B" w:rsidRPr="0006020B" w:rsidRDefault="0006020B" w:rsidP="0006020B">
      <w:pPr>
        <w:spacing w:after="0" w:line="240" w:lineRule="auto"/>
        <w:rPr>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9"/>
        <w:gridCol w:w="7333"/>
      </w:tblGrid>
      <w:tr w:rsidR="0006020B" w:rsidRPr="0006020B" w:rsidTr="0006020B">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b/>
                <w:sz w:val="24"/>
                <w:szCs w:val="24"/>
              </w:rPr>
            </w:pPr>
            <w:r w:rsidRPr="0006020B">
              <w:rPr>
                <w:rFonts w:cs="Calibri"/>
                <w:b/>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sz w:val="24"/>
                <w:szCs w:val="24"/>
                <w:lang w:val="pt-BR"/>
              </w:rPr>
            </w:pPr>
            <w:r w:rsidRPr="0006020B">
              <w:rPr>
                <w:rFonts w:cs="Calibri"/>
                <w:sz w:val="24"/>
                <w:szCs w:val="24"/>
                <w:lang w:val="pt-BR"/>
              </w:rPr>
              <w:t>PUNCTE DE VERIFICAT ÎN CADRUL DOCUMENTELOR PREZENTATE</w:t>
            </w:r>
          </w:p>
        </w:tc>
      </w:tr>
      <w:tr w:rsidR="0006020B" w:rsidRPr="0006020B" w:rsidTr="0006020B">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rPr>
                <w:rFonts w:eastAsia="Times New Roman"/>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C7292" w:rsidRPr="007C7292" w:rsidRDefault="007C7292" w:rsidP="007C7292">
            <w:pPr>
              <w:spacing w:after="0" w:line="240" w:lineRule="auto"/>
              <w:jc w:val="both"/>
              <w:rPr>
                <w:rFonts w:eastAsia="Times New Roman" w:cs="Calibri"/>
                <w:sz w:val="24"/>
                <w:szCs w:val="24"/>
                <w:lang w:val="pt-BR"/>
              </w:rPr>
            </w:pPr>
            <w:r w:rsidRPr="007C7292">
              <w:rPr>
                <w:rFonts w:cs="Calibri"/>
                <w:sz w:val="24"/>
                <w:szCs w:val="24"/>
              </w:rPr>
              <w:t>Se verifică valoarea intensității sprijinului acordat și dacă Planul financiar este corect completat şi respectă gradul de intervenţie publică.</w:t>
            </w:r>
          </w:p>
          <w:p w:rsidR="007C7292" w:rsidRPr="007C7292" w:rsidRDefault="007C7292" w:rsidP="007C7292">
            <w:pPr>
              <w:spacing w:after="0" w:line="240" w:lineRule="auto"/>
              <w:jc w:val="both"/>
              <w:rPr>
                <w:rFonts w:cs="Calibri"/>
                <w:sz w:val="24"/>
                <w:szCs w:val="24"/>
                <w:lang w:val="pt-BR"/>
              </w:rPr>
            </w:pPr>
          </w:p>
          <w:p w:rsidR="007C7292" w:rsidRPr="007C7292" w:rsidRDefault="007C7292" w:rsidP="007C7292">
            <w:pPr>
              <w:spacing w:after="0" w:line="240" w:lineRule="auto"/>
              <w:jc w:val="both"/>
              <w:rPr>
                <w:rFonts w:cs="Calibri"/>
                <w:sz w:val="24"/>
                <w:szCs w:val="24"/>
                <w:lang w:val="pt-BR"/>
              </w:rPr>
            </w:pPr>
            <w:r w:rsidRPr="007C7292">
              <w:rPr>
                <w:rFonts w:cs="Calibri"/>
                <w:sz w:val="24"/>
                <w:szCs w:val="24"/>
                <w:lang w:val="pt-BR"/>
              </w:rPr>
              <w:t xml:space="preserve">Pentru cheltuielile specifice art. 35 alin. (2) lit. d) </w:t>
            </w:r>
            <w:r w:rsidRPr="007C7292">
              <w:rPr>
                <w:rFonts w:cs="Calibri"/>
                <w:sz w:val="24"/>
                <w:szCs w:val="24"/>
              </w:rPr>
              <w:t>și</w:t>
            </w:r>
            <w:r w:rsidRPr="007C7292">
              <w:rPr>
                <w:rFonts w:cs="Calibri"/>
                <w:sz w:val="24"/>
                <w:szCs w:val="24"/>
                <w:lang w:val="pt-BR"/>
              </w:rPr>
              <w:t xml:space="preserve"> e) intensitatea sprijinului este de 100%.</w:t>
            </w:r>
          </w:p>
          <w:p w:rsidR="007C7292" w:rsidRPr="007C7292" w:rsidRDefault="007C7292" w:rsidP="007C7292">
            <w:pPr>
              <w:spacing w:after="0" w:line="240" w:lineRule="auto"/>
              <w:jc w:val="both"/>
              <w:rPr>
                <w:rFonts w:cs="Calibri"/>
                <w:sz w:val="24"/>
                <w:szCs w:val="24"/>
                <w:lang w:val="pt-BR"/>
              </w:rPr>
            </w:pPr>
            <w:r w:rsidRPr="007C7292">
              <w:rPr>
                <w:rFonts w:cs="Calibri"/>
                <w:sz w:val="24"/>
                <w:szCs w:val="24"/>
                <w:lang w:val="pt-BR"/>
              </w:rPr>
              <w:t>Pentru cheltuielile specifice art. 17 intensitatea sprijinului este de maxim 50%. Pentru aceste investiții se vor acorda creșterile de intensitate corespunzătoare, cu câte 20 de puncte procentuale, în funcție de tipul de operațiune vizat.</w:t>
            </w:r>
          </w:p>
          <w:p w:rsidR="007C7292" w:rsidRPr="007C7292" w:rsidRDefault="007C7292" w:rsidP="007C7292">
            <w:pPr>
              <w:spacing w:after="0" w:line="240" w:lineRule="auto"/>
              <w:jc w:val="both"/>
              <w:rPr>
                <w:rFonts w:cs="Calibri"/>
                <w:sz w:val="24"/>
                <w:szCs w:val="24"/>
                <w:lang w:val="pt-BR"/>
              </w:rPr>
            </w:pPr>
          </w:p>
          <w:p w:rsidR="007C7292" w:rsidRPr="007C7292" w:rsidRDefault="007C7292" w:rsidP="007C7292">
            <w:pPr>
              <w:spacing w:after="0" w:line="240" w:lineRule="auto"/>
              <w:jc w:val="both"/>
              <w:rPr>
                <w:rFonts w:cs="Calibri"/>
                <w:sz w:val="24"/>
                <w:szCs w:val="24"/>
              </w:rPr>
            </w:pPr>
            <w:r w:rsidRPr="007C7292">
              <w:rPr>
                <w:rFonts w:cs="Calibri"/>
                <w:sz w:val="24"/>
                <w:szCs w:val="24"/>
              </w:rPr>
              <w:t>Ca urmare, dacă Studiul/Planul de Marketing include</w:t>
            </w:r>
            <w:r w:rsidRPr="007C7292">
              <w:rPr>
                <w:sz w:val="24"/>
                <w:szCs w:val="24"/>
              </w:rPr>
              <w:t xml:space="preserve"> </w:t>
            </w:r>
            <w:r w:rsidRPr="007C7292">
              <w:rPr>
                <w:rFonts w:cs="Calibri"/>
                <w:sz w:val="24"/>
                <w:szCs w:val="24"/>
              </w:rPr>
              <w:t>acțiuni care sunt eligibile în cadrul altor articole se verifică dacă actiunile prevăzute sunt în conformitate cu rata maximă a ajutorului și sumele aplicabile în cadrul acelor articole, si se va detalia de către expertul evaluator la rubrica observații.</w:t>
            </w:r>
          </w:p>
          <w:p w:rsidR="007C7292" w:rsidRPr="007C7292" w:rsidRDefault="007C7292" w:rsidP="007C7292">
            <w:pPr>
              <w:spacing w:after="0" w:line="240" w:lineRule="auto"/>
              <w:jc w:val="both"/>
              <w:rPr>
                <w:rFonts w:cs="Calibri"/>
                <w:sz w:val="24"/>
                <w:szCs w:val="24"/>
              </w:rPr>
            </w:pPr>
          </w:p>
          <w:p w:rsidR="0006020B" w:rsidRPr="007C7292" w:rsidRDefault="007C7292" w:rsidP="0006020B">
            <w:pPr>
              <w:spacing w:after="0" w:line="240" w:lineRule="auto"/>
              <w:jc w:val="both"/>
              <w:rPr>
                <w:rFonts w:cs="Calibri"/>
                <w:sz w:val="24"/>
                <w:szCs w:val="24"/>
              </w:rPr>
            </w:pPr>
            <w:r w:rsidRPr="007C7292">
              <w:rPr>
                <w:rFonts w:cs="Calibri"/>
                <w:sz w:val="24"/>
                <w:szCs w:val="24"/>
              </w:rPr>
              <w:t xml:space="preserve">Dacă valoarea cheltuielilor eligibile prevăzute și aferente altor articole depășește valoarea maximă acordată în cadrul lor, se vor solicita de evaluator modificările necesare. </w:t>
            </w:r>
          </w:p>
        </w:tc>
      </w:tr>
    </w:tbl>
    <w:p w:rsidR="0006020B" w:rsidRPr="0006020B" w:rsidRDefault="0006020B" w:rsidP="0006020B">
      <w:pPr>
        <w:spacing w:after="0" w:line="240" w:lineRule="auto"/>
        <w:rPr>
          <w:rFonts w:eastAsia="Times New Roman"/>
          <w:sz w:val="24"/>
          <w:szCs w:val="24"/>
          <w:lang w:eastAsia="fr-FR"/>
        </w:rPr>
      </w:pPr>
    </w:p>
    <w:p w:rsidR="0006020B" w:rsidRPr="0006020B" w:rsidRDefault="0006020B" w:rsidP="0006020B">
      <w:pPr>
        <w:keepNext/>
        <w:spacing w:after="0" w:line="240" w:lineRule="auto"/>
        <w:jc w:val="both"/>
        <w:outlineLvl w:val="8"/>
        <w:rPr>
          <w:rFonts w:eastAsia="SimSun" w:cs="Calibri"/>
          <w:b/>
          <w:bCs/>
          <w:sz w:val="24"/>
          <w:szCs w:val="24"/>
          <w:lang w:eastAsia="fr-FR"/>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06020B" w:rsidRPr="0006020B" w:rsidTr="0006020B">
        <w:trPr>
          <w:trHeight w:val="4225"/>
        </w:trPr>
        <w:tc>
          <w:tcPr>
            <w:tcW w:w="5000" w:type="pct"/>
            <w:tcBorders>
              <w:top w:val="single" w:sz="4" w:space="0" w:color="auto"/>
              <w:left w:val="nil"/>
              <w:bottom w:val="nil"/>
              <w:right w:val="nil"/>
            </w:tcBorders>
          </w:tcPr>
          <w:p w:rsidR="0006020B" w:rsidRPr="0006020B" w:rsidRDefault="0006020B" w:rsidP="0006020B">
            <w:pPr>
              <w:rPr>
                <w:rFonts w:eastAsia="Times New Roman" w:cs="Calibri"/>
                <w:b/>
                <w:sz w:val="24"/>
                <w:szCs w:val="24"/>
              </w:rPr>
            </w:pPr>
          </w:p>
          <w:tbl>
            <w:tblPr>
              <w:tblW w:w="0" w:type="auto"/>
              <w:tblCellMar>
                <w:left w:w="30" w:type="dxa"/>
                <w:right w:w="30" w:type="dxa"/>
              </w:tblCellMar>
              <w:tblLook w:val="04A0" w:firstRow="1" w:lastRow="0" w:firstColumn="1" w:lastColumn="0" w:noHBand="0" w:noVBand="1"/>
            </w:tblPr>
            <w:tblGrid>
              <w:gridCol w:w="2902"/>
              <w:gridCol w:w="1717"/>
              <w:gridCol w:w="2032"/>
              <w:gridCol w:w="1925"/>
            </w:tblGrid>
            <w:tr w:rsidR="0006020B" w:rsidRPr="0006020B" w:rsidTr="0006020B">
              <w:trPr>
                <w:cantSplit/>
                <w:trHeight w:val="223"/>
              </w:trPr>
              <w:tc>
                <w:tcPr>
                  <w:tcW w:w="9322" w:type="dxa"/>
                  <w:gridSpan w:val="4"/>
                  <w:tcBorders>
                    <w:top w:val="single" w:sz="2" w:space="0" w:color="008080"/>
                    <w:left w:val="single" w:sz="6" w:space="0" w:color="008080"/>
                    <w:bottom w:val="single" w:sz="2" w:space="0" w:color="008080"/>
                    <w:right w:val="nil"/>
                  </w:tcBorders>
                  <w:shd w:val="solid" w:color="008080" w:fill="auto"/>
                  <w:hideMark/>
                </w:tcPr>
                <w:p w:rsidR="0006020B" w:rsidRPr="0006020B" w:rsidRDefault="0006020B" w:rsidP="0006020B">
                  <w:pPr>
                    <w:rPr>
                      <w:rFonts w:cs="Calibri"/>
                      <w:sz w:val="24"/>
                      <w:szCs w:val="24"/>
                    </w:rPr>
                  </w:pPr>
                  <w:r w:rsidRPr="0006020B">
                    <w:rPr>
                      <w:rFonts w:cs="Calibri"/>
                      <w:b/>
                      <w:sz w:val="24"/>
                      <w:szCs w:val="24"/>
                    </w:rPr>
                    <w:t xml:space="preserve">Plan Financiar Totalizator </w:t>
                  </w:r>
                </w:p>
              </w:tc>
            </w:tr>
            <w:tr w:rsidR="0006020B" w:rsidRPr="0006020B" w:rsidTr="0006020B">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06020B" w:rsidRPr="0006020B" w:rsidRDefault="0006020B" w:rsidP="0006020B">
                  <w:pPr>
                    <w:spacing w:after="0" w:line="240" w:lineRule="auto"/>
                    <w:jc w:val="both"/>
                    <w:rPr>
                      <w:rFonts w:eastAsia="Times New Roman" w:cs="Calibri"/>
                      <w:snapToGrid w:val="0"/>
                      <w:sz w:val="24"/>
                      <w:szCs w:val="24"/>
                    </w:rPr>
                  </w:pPr>
                </w:p>
              </w:tc>
              <w:tc>
                <w:tcPr>
                  <w:tcW w:w="1843" w:type="dxa"/>
                  <w:tcBorders>
                    <w:top w:val="single" w:sz="6" w:space="0" w:color="008080"/>
                    <w:left w:val="single" w:sz="6" w:space="0" w:color="008080"/>
                    <w:bottom w:val="single" w:sz="6" w:space="0" w:color="008080"/>
                    <w:right w:val="nil"/>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Cheltuieli eligibile</w:t>
                  </w:r>
                </w:p>
              </w:tc>
              <w:tc>
                <w:tcPr>
                  <w:tcW w:w="2199" w:type="dxa"/>
                  <w:tcBorders>
                    <w:top w:val="single" w:sz="6" w:space="0" w:color="008080"/>
                    <w:left w:val="nil"/>
                    <w:bottom w:val="single" w:sz="6" w:space="0" w:color="008080"/>
                    <w:right w:val="nil"/>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Cheltuieli neeligibile</w:t>
                  </w:r>
                </w:p>
              </w:tc>
              <w:tc>
                <w:tcPr>
                  <w:tcW w:w="2131" w:type="dxa"/>
                  <w:tcBorders>
                    <w:top w:val="single" w:sz="6" w:space="0" w:color="008080"/>
                    <w:left w:val="nil"/>
                    <w:bottom w:val="single" w:sz="6" w:space="0" w:color="008080"/>
                    <w:right w:val="nil"/>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Total proiect</w:t>
                  </w:r>
                </w:p>
              </w:tc>
            </w:tr>
            <w:tr w:rsidR="0006020B" w:rsidRPr="0006020B" w:rsidTr="0006020B">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2</w:t>
                  </w:r>
                </w:p>
              </w:tc>
              <w:tc>
                <w:tcPr>
                  <w:tcW w:w="2131" w:type="dxa"/>
                  <w:tcBorders>
                    <w:top w:val="single" w:sz="6" w:space="0" w:color="008080"/>
                    <w:left w:val="single" w:sz="6" w:space="0" w:color="008080"/>
                    <w:bottom w:val="single" w:sz="4" w:space="0" w:color="auto"/>
                    <w:right w:val="nil"/>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3</w:t>
                  </w:r>
                </w:p>
              </w:tc>
            </w:tr>
            <w:tr w:rsidR="0006020B" w:rsidRPr="0006020B" w:rsidTr="0006020B">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06020B" w:rsidRPr="0006020B" w:rsidRDefault="0006020B" w:rsidP="0006020B">
                  <w:pPr>
                    <w:spacing w:after="0" w:line="240" w:lineRule="auto"/>
                    <w:jc w:val="both"/>
                    <w:rPr>
                      <w:rFonts w:eastAsia="Times New Roman" w:cs="Calibri"/>
                      <w:snapToGrid w:val="0"/>
                      <w:sz w:val="24"/>
                      <w:szCs w:val="24"/>
                    </w:rPr>
                  </w:pPr>
                </w:p>
              </w:tc>
              <w:tc>
                <w:tcPr>
                  <w:tcW w:w="1843" w:type="dxa"/>
                  <w:tcBorders>
                    <w:top w:val="single" w:sz="4" w:space="0" w:color="auto"/>
                    <w:left w:val="single" w:sz="4" w:space="0" w:color="auto"/>
                    <w:bottom w:val="single" w:sz="4" w:space="0" w:color="auto"/>
                    <w:right w:val="single" w:sz="4" w:space="0" w:color="auto"/>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Euro</w:t>
                  </w: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1. Ajutor public nerambursabil</w:t>
                  </w:r>
                </w:p>
                <w:p w:rsidR="0006020B" w:rsidRPr="0006020B" w:rsidRDefault="0006020B" w:rsidP="0006020B">
                  <w:pPr>
                    <w:spacing w:after="0" w:line="240" w:lineRule="auto"/>
                    <w:jc w:val="center"/>
                    <w:rPr>
                      <w:rFonts w:eastAsia="Times New Roman" w:cs="Calibri"/>
                      <w:b/>
                      <w:snapToGrid w:val="0"/>
                      <w:sz w:val="24"/>
                      <w:szCs w:val="24"/>
                    </w:rPr>
                  </w:pP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b/>
                      <w:snapToGrid w:val="0"/>
                      <w:sz w:val="24"/>
                      <w:szCs w:val="24"/>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 xml:space="preserve">Avans solicitat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bl>
          <w:p w:rsidR="0006020B" w:rsidRPr="0006020B" w:rsidRDefault="0006020B" w:rsidP="0006020B">
            <w:pPr>
              <w:rPr>
                <w:rFonts w:eastAsia="SimSun" w:cs="Calibri"/>
                <w:lang w:eastAsia="fr-FR"/>
              </w:rPr>
            </w:pPr>
          </w:p>
          <w:p w:rsidR="0006020B" w:rsidRPr="0006020B" w:rsidRDefault="0006020B" w:rsidP="0006020B">
            <w:pPr>
              <w:rPr>
                <w:rFonts w:eastAsia="Times New Roman" w:cs="Calibri"/>
                <w:sz w:val="24"/>
                <w:szCs w:val="24"/>
              </w:rPr>
            </w:pPr>
            <w:r w:rsidRPr="0006020B">
              <w:rPr>
                <w:rFonts w:cs="Calibri"/>
                <w:b/>
                <w:sz w:val="24"/>
                <w:szCs w:val="24"/>
              </w:rPr>
              <w:t>5.</w:t>
            </w:r>
            <w:r w:rsidRPr="0006020B">
              <w:rPr>
                <w:rFonts w:cs="Calibri"/>
                <w:sz w:val="24"/>
                <w:szCs w:val="24"/>
              </w:rPr>
              <w:t xml:space="preserve"> </w:t>
            </w:r>
            <w:r w:rsidRPr="0006020B">
              <w:rPr>
                <w:rFonts w:cs="Calibri"/>
                <w:b/>
                <w:bCs/>
                <w:sz w:val="24"/>
                <w:szCs w:val="24"/>
              </w:rPr>
              <w:t>Verificarea condiţiilor artificiale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5"/>
              <w:gridCol w:w="6829"/>
            </w:tblGrid>
            <w:tr w:rsidR="0006020B" w:rsidRPr="0006020B" w:rsidTr="0006020B">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b/>
                      <w:sz w:val="24"/>
                      <w:szCs w:val="24"/>
                    </w:rPr>
                  </w:pPr>
                  <w:r w:rsidRPr="0006020B">
                    <w:rPr>
                      <w:rFonts w:cs="Calibri"/>
                      <w:b/>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sz w:val="24"/>
                      <w:szCs w:val="24"/>
                      <w:lang w:val="pt-BR"/>
                    </w:rPr>
                  </w:pPr>
                  <w:r w:rsidRPr="0006020B">
                    <w:rPr>
                      <w:rFonts w:cs="Calibri"/>
                      <w:sz w:val="24"/>
                      <w:szCs w:val="24"/>
                      <w:lang w:val="pt-BR"/>
                    </w:rPr>
                    <w:t>PUNCTE DE VERIFICAT ÎN CADRUL DOCUMENTELOR PREZENTATE</w:t>
                  </w:r>
                </w:p>
              </w:tc>
            </w:tr>
            <w:tr w:rsidR="0006020B" w:rsidRPr="0006020B" w:rsidTr="0006020B">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rPr>
                      <w:rFonts w:eastAsia="Times New Roman" w:cs="Calibri"/>
                      <w:i/>
                      <w:sz w:val="24"/>
                      <w:szCs w:val="24"/>
                    </w:rPr>
                  </w:pPr>
                  <w:r w:rsidRPr="0006020B">
                    <w:rPr>
                      <w:rFonts w:cs="Calibri"/>
                      <w:i/>
                      <w:sz w:val="24"/>
                      <w:szCs w:val="24"/>
                    </w:rPr>
                    <w:t>Cererea de Finanțare,</w:t>
                  </w:r>
                </w:p>
                <w:p w:rsidR="0006020B" w:rsidRPr="0006020B" w:rsidRDefault="0006020B" w:rsidP="0006020B">
                  <w:pPr>
                    <w:spacing w:after="0" w:line="240" w:lineRule="auto"/>
                    <w:rPr>
                      <w:rFonts w:cs="Calibri"/>
                      <w:i/>
                      <w:sz w:val="24"/>
                      <w:szCs w:val="24"/>
                    </w:rPr>
                  </w:pPr>
                  <w:r w:rsidRPr="0006020B">
                    <w:rPr>
                      <w:rFonts w:cs="Calibri"/>
                      <w:i/>
                      <w:sz w:val="24"/>
                      <w:szCs w:val="24"/>
                    </w:rPr>
                    <w:t>Studiul/Planul de Marketing,</w:t>
                  </w:r>
                </w:p>
                <w:p w:rsidR="0006020B" w:rsidRPr="0006020B" w:rsidRDefault="0006020B" w:rsidP="0006020B">
                  <w:pPr>
                    <w:spacing w:after="0" w:line="240" w:lineRule="auto"/>
                    <w:rPr>
                      <w:rFonts w:cs="Calibri"/>
                      <w:i/>
                      <w:sz w:val="24"/>
                      <w:szCs w:val="24"/>
                    </w:rPr>
                  </w:pPr>
                  <w:r w:rsidRPr="0006020B">
                    <w:rPr>
                      <w:rFonts w:cs="Calibri"/>
                      <w:i/>
                      <w:sz w:val="24"/>
                      <w:szCs w:val="24"/>
                    </w:rPr>
                    <w:t>Bazele de date AFIR,</w:t>
                  </w:r>
                </w:p>
                <w:p w:rsidR="0006020B" w:rsidRPr="0006020B" w:rsidRDefault="0006020B" w:rsidP="0006020B">
                  <w:pPr>
                    <w:spacing w:after="0" w:line="240" w:lineRule="auto"/>
                    <w:rPr>
                      <w:i/>
                      <w:sz w:val="24"/>
                      <w:szCs w:val="24"/>
                    </w:rPr>
                  </w:pPr>
                </w:p>
                <w:p w:rsidR="0006020B" w:rsidRPr="0006020B" w:rsidRDefault="0006020B" w:rsidP="0006020B">
                  <w:pPr>
                    <w:spacing w:after="0" w:line="240" w:lineRule="auto"/>
                    <w:rPr>
                      <w:i/>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t>Expertul verifică dacă membrii cu statut de fermier/IMM etc. ai Acordului de Cooperare au mai beneficiat de sprijin prin intermediul submăsurilor 4.1/4.1a și 4.2/4.2a.</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În cazul în care se identifică faptul că aceștia au mai beneficiat de sprijin iar investițiile sunt similare, se continuă  verificarea pentru a se stabili dacă acestea sunt necesare noii investiții.</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În cazul în care investițiile sunt identice și nu sunt justificate  se considera că solicitantul a creat condiţii artificiale necesare pentru a beneficia de plăţi (sprijin) şi a obţine astfel un avantaj care contravine obiectivelor măsurii, conform submăsurilor 4.1/4.1a și 4.2/4.2a.</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 xml:space="preserve">Dacă se constată în urma verificării aferente EG5 faptul că o/ un membru/ă al acordului de cooperare deține calitatea de lider de proiect sau membru în cadrul altor accorduri de cooperare aferente mai multor proiecte constituite pentru solicitarea sprijinului în vederea promovării acelorași categorii de produse sau pentru achiziționarea acelorași utilaje, se consideră că au fost create condiţii artificiale necesare pentru a beneficia de plăţi (sprijin) peste limita </w:t>
                  </w:r>
                  <w:r w:rsidRPr="0006020B">
                    <w:rPr>
                      <w:rFonts w:cs="Calibri"/>
                      <w:sz w:val="24"/>
                      <w:szCs w:val="24"/>
                    </w:rPr>
                    <w:lastRenderedPageBreak/>
                    <w:t>permisă şi a obţine astfel un avantaj care contravine obiectivelor proiectului.</w:t>
                  </w:r>
                </w:p>
                <w:p w:rsidR="0006020B" w:rsidRPr="0006020B" w:rsidRDefault="0006020B" w:rsidP="0006020B">
                  <w:pPr>
                    <w:spacing w:after="0" w:line="240" w:lineRule="auto"/>
                    <w:jc w:val="both"/>
                    <w:rPr>
                      <w:rFonts w:cs="Calibri"/>
                      <w:sz w:val="24"/>
                      <w:szCs w:val="24"/>
                    </w:rPr>
                  </w:pPr>
                </w:p>
                <w:p w:rsidR="0006020B" w:rsidRPr="0006020B" w:rsidRDefault="007C7292" w:rsidP="0006020B">
                  <w:pPr>
                    <w:spacing w:after="0" w:line="240" w:lineRule="auto"/>
                    <w:jc w:val="both"/>
                    <w:rPr>
                      <w:rFonts w:eastAsia="Times New Roman" w:cs="Calibri"/>
                      <w:i/>
                      <w:sz w:val="24"/>
                      <w:szCs w:val="24"/>
                    </w:rPr>
                  </w:pPr>
                  <w:r w:rsidRPr="007C7292">
                    <w:rPr>
                      <w:rFonts w:cs="Calibri"/>
                      <w:i/>
                      <w:sz w:val="24"/>
                      <w:szCs w:val="24"/>
                    </w:rPr>
                    <w:t>Dacă solicitantul a încercat crearea unor condiţii artificiale, altele decât cele de mai sus, necesare pentru a beneficia de plăţi şi a obţine astfel un avantaj care contravine obiectivelor măsurii iar expertul identifică acest fapt, expertul va detalia la rubrica observații iar proiectul va fi neeligibil.</w:t>
                  </w:r>
                </w:p>
              </w:tc>
            </w:tr>
          </w:tbl>
          <w:p w:rsidR="0006020B" w:rsidRPr="0006020B" w:rsidRDefault="0006020B" w:rsidP="0006020B">
            <w:pPr>
              <w:overflowPunct w:val="0"/>
              <w:autoSpaceDE w:val="0"/>
              <w:autoSpaceDN w:val="0"/>
              <w:adjustRightInd w:val="0"/>
              <w:spacing w:after="0" w:line="240" w:lineRule="auto"/>
              <w:jc w:val="center"/>
              <w:rPr>
                <w:rFonts w:eastAsia="Times New Roman" w:cs="Calibri"/>
                <w:bCs/>
                <w:sz w:val="24"/>
                <w:szCs w:val="24"/>
                <w:lang w:val="en-US" w:eastAsia="fr-FR"/>
              </w:rPr>
            </w:pPr>
          </w:p>
        </w:tc>
      </w:tr>
    </w:tbl>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lastRenderedPageBreak/>
        <w:t xml:space="preserve">Dacă nu există suspiciuni privind crearea unor condiţii artificiale pentru obţinerea de plăţi şi avantaje care să contravină obiectivelor măsurii atunci expertul bifează în caseta corespunzatoare </w:t>
      </w:r>
      <w:r w:rsidRPr="0006020B">
        <w:rPr>
          <w:rFonts w:cs="Calibri"/>
          <w:b/>
          <w:bCs/>
          <w:sz w:val="24"/>
          <w:szCs w:val="24"/>
        </w:rPr>
        <w:t>NU</w:t>
      </w:r>
      <w:r w:rsidRPr="0006020B">
        <w:rPr>
          <w:rFonts w:cs="Calibri"/>
          <w:sz w:val="24"/>
          <w:szCs w:val="24"/>
        </w:rPr>
        <w:t>.</w:t>
      </w:r>
    </w:p>
    <w:p w:rsidR="0006020B" w:rsidRPr="00AA598F" w:rsidRDefault="0006020B" w:rsidP="0006020B">
      <w:pPr>
        <w:pStyle w:val="NormalWeb"/>
        <w:tabs>
          <w:tab w:val="left" w:pos="990"/>
        </w:tabs>
        <w:spacing w:before="120" w:after="120"/>
        <w:rPr>
          <w:rFonts w:ascii="Calibri" w:hAnsi="Calibri"/>
          <w:b/>
        </w:rPr>
      </w:pPr>
    </w:p>
    <w:p w:rsidR="00854E9B" w:rsidRPr="00AA598F" w:rsidRDefault="00854E9B" w:rsidP="00854E9B">
      <w:pPr>
        <w:spacing w:before="120" w:after="120" w:line="240" w:lineRule="auto"/>
        <w:contextualSpacing/>
        <w:jc w:val="both"/>
        <w:rPr>
          <w:sz w:val="24"/>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bookmarkStart w:id="0" w:name="_GoBack"/>
      <w:bookmarkEnd w:id="0"/>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64393D" w:rsidRDefault="0064393D"/>
    <w:sectPr w:rsidR="00643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486E643B"/>
    <w:multiLevelType w:val="hybridMultilevel"/>
    <w:tmpl w:val="E712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FF"/>
    <w:rsid w:val="0006020B"/>
    <w:rsid w:val="000D6D23"/>
    <w:rsid w:val="0012333E"/>
    <w:rsid w:val="00147522"/>
    <w:rsid w:val="00244A9F"/>
    <w:rsid w:val="003C10AC"/>
    <w:rsid w:val="003D2E73"/>
    <w:rsid w:val="0064393D"/>
    <w:rsid w:val="00700ED0"/>
    <w:rsid w:val="00793568"/>
    <w:rsid w:val="007C7292"/>
    <w:rsid w:val="00832873"/>
    <w:rsid w:val="00854E9B"/>
    <w:rsid w:val="00945C98"/>
    <w:rsid w:val="009605FF"/>
    <w:rsid w:val="00A77725"/>
    <w:rsid w:val="00AC3FE8"/>
    <w:rsid w:val="00B923A8"/>
    <w:rsid w:val="00BB216C"/>
    <w:rsid w:val="00C125E8"/>
    <w:rsid w:val="00E0074C"/>
    <w:rsid w:val="00F378BE"/>
    <w:rsid w:val="00FA13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459D5-67C0-4EB4-A844-C8143BA3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E9B"/>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854E9B"/>
    <w:pPr>
      <w:ind w:left="720"/>
      <w:contextualSpacing/>
    </w:pPr>
  </w:style>
  <w:style w:type="paragraph" w:styleId="NormalWeb">
    <w:name w:val="Normal (Web)"/>
    <w:aliases w:val="Normal (Web) Char Char,Normal (Web) Char"/>
    <w:basedOn w:val="Normal"/>
    <w:uiPriority w:val="1"/>
    <w:qFormat/>
    <w:rsid w:val="00854E9B"/>
    <w:pPr>
      <w:spacing w:before="30" w:after="0" w:line="240" w:lineRule="auto"/>
    </w:pPr>
    <w:rPr>
      <w:rFonts w:ascii="Times New Roman" w:eastAsia="Times New Roman" w:hAnsi="Times New Roman"/>
      <w:sz w:val="24"/>
      <w:szCs w:val="24"/>
      <w:lang w:val="en-US"/>
    </w:rPr>
  </w:style>
  <w:style w:type="character" w:styleId="Hyperlink">
    <w:name w:val="Hyperlink"/>
    <w:uiPriority w:val="99"/>
    <w:unhideWhenUsed/>
    <w:rsid w:val="00854E9B"/>
    <w:rPr>
      <w:color w:val="0000FF"/>
      <w:u w:val="singl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854E9B"/>
    <w:rPr>
      <w:rFonts w:ascii="Calibri" w:hAnsi="Calibri" w:cs="Times New Roman"/>
    </w:rPr>
  </w:style>
  <w:style w:type="paragraph" w:styleId="BalloonText">
    <w:name w:val="Balloon Text"/>
    <w:basedOn w:val="Normal"/>
    <w:link w:val="BalloonTextChar"/>
    <w:uiPriority w:val="99"/>
    <w:semiHidden/>
    <w:unhideWhenUsed/>
    <w:rsid w:val="00B92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pages/page.php?catid=03" TargetMode="External"/><Relationship Id="rId3" Type="http://schemas.openxmlformats.org/officeDocument/2006/relationships/settings" Target="settings.xml"/><Relationship Id="rId7" Type="http://schemas.openxmlformats.org/officeDocument/2006/relationships/hyperlink" Target="http://www.mad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Prosys\Debite" TargetMode="External"/><Relationship Id="rId11" Type="http://schemas.openxmlformats.org/officeDocument/2006/relationships/theme" Target="theme/theme1.xml"/><Relationship Id="rId5" Type="http://schemas.openxmlformats.org/officeDocument/2006/relationships/hyperlink" Target="http://www.ecb.int/inde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dr.ro/pages/page.php?sub=0313&amp;self=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24</Pages>
  <Words>8025</Words>
  <Characters>45743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14</cp:revision>
  <cp:lastPrinted>2019-12-18T10:56:00Z</cp:lastPrinted>
  <dcterms:created xsi:type="dcterms:W3CDTF">2019-04-22T09:33:00Z</dcterms:created>
  <dcterms:modified xsi:type="dcterms:W3CDTF">2020-12-07T11:21:00Z</dcterms:modified>
</cp:coreProperties>
</file>